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3910" w14:textId="77777777" w:rsidR="00C553D5" w:rsidRDefault="00C553D5" w:rsidP="00C553D5">
      <w:pPr>
        <w:jc w:val="right"/>
        <w:rPr>
          <w:b w:val="0"/>
          <w:sz w:val="28"/>
          <w:szCs w:val="28"/>
        </w:rPr>
      </w:pPr>
    </w:p>
    <w:p w14:paraId="682DF686" w14:textId="77777777" w:rsidR="00670A15" w:rsidRPr="004E5159" w:rsidRDefault="00C224E4" w:rsidP="00670A15">
      <w:pPr>
        <w:jc w:val="center"/>
        <w:rPr>
          <w:sz w:val="28"/>
          <w:szCs w:val="28"/>
        </w:rPr>
      </w:pPr>
      <w:r w:rsidRPr="004E5159">
        <w:rPr>
          <w:sz w:val="28"/>
          <w:szCs w:val="28"/>
        </w:rPr>
        <w:t xml:space="preserve">ПОЛОЖЕНИЕ </w:t>
      </w:r>
      <w:r w:rsidR="00670A15" w:rsidRPr="004E5159">
        <w:rPr>
          <w:sz w:val="28"/>
          <w:szCs w:val="28"/>
        </w:rPr>
        <w:t>ПСКОВСКОГО ОТКРЫТОГО</w:t>
      </w:r>
    </w:p>
    <w:p w14:paraId="4657591B" w14:textId="77777777" w:rsidR="00C224E4" w:rsidRPr="004E5159" w:rsidRDefault="00670A15" w:rsidP="00670A15">
      <w:pPr>
        <w:jc w:val="center"/>
        <w:rPr>
          <w:b w:val="0"/>
          <w:sz w:val="28"/>
          <w:szCs w:val="28"/>
        </w:rPr>
      </w:pPr>
      <w:r w:rsidRPr="004E5159">
        <w:rPr>
          <w:sz w:val="28"/>
          <w:szCs w:val="28"/>
        </w:rPr>
        <w:t>ОЧНО-</w:t>
      </w:r>
      <w:r w:rsidR="00C224E4" w:rsidRPr="004E5159">
        <w:rPr>
          <w:sz w:val="28"/>
          <w:szCs w:val="28"/>
        </w:rPr>
        <w:t>ДИСТАНЦИОННОГО КОНКУРСА</w:t>
      </w:r>
      <w:r w:rsidRPr="004E5159">
        <w:rPr>
          <w:b w:val="0"/>
          <w:sz w:val="28"/>
          <w:szCs w:val="28"/>
        </w:rPr>
        <w:t xml:space="preserve"> </w:t>
      </w:r>
      <w:r w:rsidR="00C224E4" w:rsidRPr="004E5159">
        <w:rPr>
          <w:sz w:val="28"/>
          <w:szCs w:val="28"/>
        </w:rPr>
        <w:t>«ЮНЫЙ МУЗЫКОВЕД»</w:t>
      </w:r>
    </w:p>
    <w:p w14:paraId="20024644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среди обучающихся по дополнительным образовательным программам </w:t>
      </w:r>
    </w:p>
    <w:p w14:paraId="124E4FEF" w14:textId="77777777" w:rsidR="00C224E4" w:rsidRPr="004E5159" w:rsidRDefault="00C224E4" w:rsidP="00C224E4">
      <w:pPr>
        <w:jc w:val="center"/>
        <w:rPr>
          <w:b w:val="0"/>
          <w:strike/>
          <w:sz w:val="28"/>
          <w:szCs w:val="28"/>
        </w:rPr>
      </w:pPr>
      <w:r w:rsidRPr="004E5159">
        <w:rPr>
          <w:b w:val="0"/>
          <w:sz w:val="28"/>
          <w:szCs w:val="28"/>
        </w:rPr>
        <w:t>01 апреля 2023 года, г. Псков</w:t>
      </w:r>
    </w:p>
    <w:p w14:paraId="615D4443" w14:textId="77777777" w:rsidR="00C224E4" w:rsidRPr="004E5159" w:rsidRDefault="00C224E4" w:rsidP="00C224E4">
      <w:pPr>
        <w:jc w:val="center"/>
        <w:rPr>
          <w:b w:val="0"/>
          <w:strike/>
          <w:sz w:val="28"/>
          <w:szCs w:val="28"/>
        </w:rPr>
      </w:pPr>
    </w:p>
    <w:p w14:paraId="5210A045" w14:textId="77777777" w:rsidR="00C224E4" w:rsidRPr="004E5159" w:rsidRDefault="00C224E4" w:rsidP="00E16CA5">
      <w:pPr>
        <w:rPr>
          <w:b w:val="0"/>
          <w:sz w:val="28"/>
          <w:szCs w:val="28"/>
        </w:rPr>
      </w:pPr>
    </w:p>
    <w:p w14:paraId="62E1606A" w14:textId="77777777" w:rsidR="00C224E4" w:rsidRPr="004E5159" w:rsidRDefault="00C224E4" w:rsidP="00C224E4">
      <w:pPr>
        <w:numPr>
          <w:ilvl w:val="0"/>
          <w:numId w:val="4"/>
        </w:numPr>
        <w:ind w:left="0"/>
        <w:jc w:val="center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Общие положения</w:t>
      </w:r>
    </w:p>
    <w:p w14:paraId="7B3CAB2E" w14:textId="77777777" w:rsidR="00C224E4" w:rsidRPr="004E5159" w:rsidRDefault="00C224E4" w:rsidP="00E16CA5">
      <w:pPr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Цели и задачи конкурса:</w:t>
      </w:r>
      <w:r w:rsidR="00670A15" w:rsidRPr="004E5159">
        <w:rPr>
          <w:b w:val="0"/>
          <w:sz w:val="28"/>
          <w:szCs w:val="28"/>
        </w:rPr>
        <w:t xml:space="preserve"> </w:t>
      </w:r>
    </w:p>
    <w:p w14:paraId="617FFA65" w14:textId="77777777" w:rsidR="00670A15" w:rsidRPr="004E5159" w:rsidRDefault="00670A15" w:rsidP="00E16CA5">
      <w:pPr>
        <w:ind w:firstLine="709"/>
        <w:jc w:val="both"/>
        <w:rPr>
          <w:b w:val="0"/>
          <w:bCs/>
          <w:sz w:val="28"/>
          <w:szCs w:val="28"/>
        </w:rPr>
      </w:pPr>
      <w:r w:rsidRPr="004E5159">
        <w:rPr>
          <w:b w:val="0"/>
          <w:bCs/>
          <w:sz w:val="28"/>
          <w:szCs w:val="28"/>
        </w:rPr>
        <w:t xml:space="preserve">Конкурс </w:t>
      </w:r>
      <w:r w:rsidRPr="004E5159">
        <w:rPr>
          <w:b w:val="0"/>
          <w:sz w:val="28"/>
          <w:szCs w:val="28"/>
        </w:rPr>
        <w:t>Псковский открытый очно-дистанционный конкурс «Юный музыковед» (</w:t>
      </w:r>
      <w:r w:rsidRPr="004E5159">
        <w:rPr>
          <w:b w:val="0"/>
          <w:bCs/>
          <w:sz w:val="28"/>
          <w:szCs w:val="28"/>
        </w:rPr>
        <w:t>далее – «конкурс»</w:t>
      </w:r>
      <w:r w:rsidRPr="004E5159">
        <w:rPr>
          <w:b w:val="0"/>
          <w:sz w:val="28"/>
          <w:szCs w:val="28"/>
        </w:rPr>
        <w:t xml:space="preserve">) </w:t>
      </w:r>
      <w:r w:rsidRPr="004E5159">
        <w:rPr>
          <w:b w:val="0"/>
          <w:bCs/>
          <w:sz w:val="28"/>
          <w:szCs w:val="28"/>
        </w:rPr>
        <w:t xml:space="preserve">проводится с целью выявления и </w:t>
      </w:r>
      <w:r w:rsidRPr="004E5159">
        <w:rPr>
          <w:b w:val="0"/>
          <w:sz w:val="28"/>
          <w:szCs w:val="28"/>
        </w:rPr>
        <w:t>поддержки одаренных детей, их профессиональной ориентации.</w:t>
      </w:r>
    </w:p>
    <w:p w14:paraId="05B5EA1C" w14:textId="77777777" w:rsidR="00C224E4" w:rsidRPr="004E5159" w:rsidRDefault="00C224E4" w:rsidP="00E16CA5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bCs/>
          <w:sz w:val="28"/>
          <w:szCs w:val="28"/>
        </w:rPr>
        <w:t xml:space="preserve">Основными </w:t>
      </w:r>
      <w:r w:rsidRPr="004E5159">
        <w:rPr>
          <w:b w:val="0"/>
          <w:iCs/>
          <w:sz w:val="28"/>
          <w:szCs w:val="28"/>
        </w:rPr>
        <w:t xml:space="preserve">задачами </w:t>
      </w:r>
      <w:r w:rsidRPr="004E5159">
        <w:rPr>
          <w:b w:val="0"/>
          <w:bCs/>
          <w:sz w:val="28"/>
          <w:szCs w:val="28"/>
        </w:rPr>
        <w:t>конкурса «Юный музыковед</w:t>
      </w:r>
      <w:r w:rsidR="00E16CA5" w:rsidRPr="004E5159">
        <w:rPr>
          <w:b w:val="0"/>
          <w:bCs/>
          <w:sz w:val="28"/>
          <w:szCs w:val="28"/>
        </w:rPr>
        <w:t>»</w:t>
      </w:r>
      <w:r w:rsidRPr="004E5159">
        <w:rPr>
          <w:b w:val="0"/>
          <w:bCs/>
          <w:sz w:val="28"/>
          <w:szCs w:val="28"/>
        </w:rPr>
        <w:t xml:space="preserve"> являются:   </w:t>
      </w:r>
    </w:p>
    <w:p w14:paraId="2EE2D97D" w14:textId="77777777" w:rsidR="00670A15" w:rsidRPr="004E5159" w:rsidRDefault="00C224E4" w:rsidP="00670A15">
      <w:pPr>
        <w:pStyle w:val="a7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Диагностирование талантливых детей</w:t>
      </w:r>
      <w:r w:rsidR="00E16CA5" w:rsidRPr="004E5159">
        <w:rPr>
          <w:b w:val="0"/>
          <w:sz w:val="28"/>
          <w:szCs w:val="28"/>
        </w:rPr>
        <w:t>;</w:t>
      </w:r>
    </w:p>
    <w:p w14:paraId="4FBE556B" w14:textId="77777777" w:rsidR="00C224E4" w:rsidRPr="004E5159" w:rsidRDefault="00C224E4" w:rsidP="00670A15">
      <w:pPr>
        <w:pStyle w:val="a7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Развитие творческих способностей </w:t>
      </w:r>
      <w:r w:rsidR="00670A15" w:rsidRPr="004E5159">
        <w:rPr>
          <w:b w:val="0"/>
          <w:sz w:val="28"/>
          <w:szCs w:val="28"/>
        </w:rPr>
        <w:t>обучающихся</w:t>
      </w:r>
      <w:r w:rsidR="00E16CA5" w:rsidRPr="004E5159">
        <w:rPr>
          <w:b w:val="0"/>
          <w:sz w:val="28"/>
          <w:szCs w:val="28"/>
        </w:rPr>
        <w:t>;</w:t>
      </w:r>
    </w:p>
    <w:p w14:paraId="53DFCEE0" w14:textId="77777777" w:rsidR="00C224E4" w:rsidRPr="004E5159" w:rsidRDefault="00C224E4" w:rsidP="00E16CA5">
      <w:pPr>
        <w:pStyle w:val="a7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Расширение участия школьников в конкурсах с использованием дистанционных образовательных технологий</w:t>
      </w:r>
      <w:r w:rsidR="00E16CA5" w:rsidRPr="004E5159">
        <w:rPr>
          <w:b w:val="0"/>
          <w:sz w:val="28"/>
          <w:szCs w:val="28"/>
        </w:rPr>
        <w:t>;</w:t>
      </w:r>
    </w:p>
    <w:p w14:paraId="4C103B85" w14:textId="77777777" w:rsidR="00C224E4" w:rsidRPr="004E5159" w:rsidRDefault="00C224E4" w:rsidP="00E16CA5">
      <w:pPr>
        <w:pStyle w:val="a7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Развитие личности и индивидуальности самого </w:t>
      </w:r>
      <w:r w:rsidR="00670A15" w:rsidRPr="004E5159">
        <w:rPr>
          <w:b w:val="0"/>
          <w:sz w:val="28"/>
          <w:szCs w:val="28"/>
        </w:rPr>
        <w:t>обучающегося</w:t>
      </w:r>
      <w:r w:rsidRPr="004E5159">
        <w:rPr>
          <w:b w:val="0"/>
          <w:sz w:val="28"/>
          <w:szCs w:val="28"/>
        </w:rPr>
        <w:t>, его способностей, самостоятельности, формирование интереса к исследовательской деятельности</w:t>
      </w:r>
      <w:r w:rsidR="00E16CA5" w:rsidRPr="004E5159">
        <w:rPr>
          <w:b w:val="0"/>
          <w:sz w:val="28"/>
          <w:szCs w:val="28"/>
        </w:rPr>
        <w:t>;</w:t>
      </w:r>
    </w:p>
    <w:p w14:paraId="25C8367C" w14:textId="77777777" w:rsidR="00C224E4" w:rsidRPr="004E5159" w:rsidRDefault="00C224E4" w:rsidP="00E16CA5">
      <w:pPr>
        <w:pStyle w:val="a7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Совершенствование профессиональных компетенций педагогов</w:t>
      </w:r>
      <w:r w:rsidR="00E16CA5" w:rsidRPr="004E5159">
        <w:rPr>
          <w:b w:val="0"/>
          <w:sz w:val="28"/>
          <w:szCs w:val="28"/>
        </w:rPr>
        <w:t>;</w:t>
      </w:r>
    </w:p>
    <w:p w14:paraId="0CDEEC5F" w14:textId="77777777" w:rsidR="00C224E4" w:rsidRPr="004E5159" w:rsidRDefault="00C224E4" w:rsidP="00E16CA5">
      <w:pPr>
        <w:pStyle w:val="a7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Создание условий, которые способствуют поступлению способных учащихся</w:t>
      </w:r>
      <w:r w:rsidR="00E16CA5" w:rsidRPr="004E5159">
        <w:rPr>
          <w:b w:val="0"/>
          <w:sz w:val="28"/>
          <w:szCs w:val="28"/>
        </w:rPr>
        <w:t xml:space="preserve"> в </w:t>
      </w:r>
      <w:r w:rsidRPr="004E5159">
        <w:rPr>
          <w:b w:val="0"/>
          <w:sz w:val="28"/>
          <w:szCs w:val="28"/>
        </w:rPr>
        <w:t>профессиональные образовательные организации</w:t>
      </w:r>
      <w:r w:rsidR="00E16CA5" w:rsidRPr="004E5159">
        <w:rPr>
          <w:b w:val="0"/>
          <w:sz w:val="28"/>
          <w:szCs w:val="28"/>
        </w:rPr>
        <w:t>;</w:t>
      </w:r>
    </w:p>
    <w:p w14:paraId="5F1EAA43" w14:textId="77777777" w:rsidR="00C224E4" w:rsidRPr="004E5159" w:rsidRDefault="00C224E4" w:rsidP="00E16CA5">
      <w:pPr>
        <w:pStyle w:val="a7"/>
        <w:numPr>
          <w:ilvl w:val="0"/>
          <w:numId w:val="5"/>
        </w:numPr>
        <w:ind w:left="426" w:firstLine="0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Укрепление интереса </w:t>
      </w:r>
      <w:r w:rsidR="00670A15" w:rsidRPr="004E5159">
        <w:rPr>
          <w:b w:val="0"/>
          <w:sz w:val="28"/>
          <w:szCs w:val="28"/>
        </w:rPr>
        <w:t>обучающихся</w:t>
      </w:r>
      <w:r w:rsidRPr="004E5159">
        <w:rPr>
          <w:b w:val="0"/>
          <w:sz w:val="28"/>
          <w:szCs w:val="28"/>
        </w:rPr>
        <w:t xml:space="preserve"> к предмет</w:t>
      </w:r>
      <w:r w:rsidR="00670A15" w:rsidRPr="004E5159">
        <w:rPr>
          <w:b w:val="0"/>
          <w:sz w:val="28"/>
          <w:szCs w:val="28"/>
        </w:rPr>
        <w:t>ам</w:t>
      </w:r>
      <w:r w:rsidRPr="004E5159">
        <w:rPr>
          <w:b w:val="0"/>
          <w:sz w:val="28"/>
          <w:szCs w:val="28"/>
        </w:rPr>
        <w:t xml:space="preserve"> </w:t>
      </w:r>
      <w:r w:rsidR="00670A15" w:rsidRPr="004E5159">
        <w:rPr>
          <w:b w:val="0"/>
          <w:sz w:val="28"/>
          <w:szCs w:val="28"/>
        </w:rPr>
        <w:t>музыкально-теоретического цикла</w:t>
      </w:r>
      <w:r w:rsidRPr="004E5159">
        <w:rPr>
          <w:b w:val="0"/>
          <w:sz w:val="28"/>
          <w:szCs w:val="28"/>
        </w:rPr>
        <w:t xml:space="preserve">; </w:t>
      </w:r>
    </w:p>
    <w:p w14:paraId="3676BD8F" w14:textId="77777777" w:rsidR="00C224E4" w:rsidRPr="004E5159" w:rsidRDefault="00C224E4" w:rsidP="00E16CA5">
      <w:pPr>
        <w:pStyle w:val="a7"/>
        <w:numPr>
          <w:ilvl w:val="0"/>
          <w:numId w:val="5"/>
        </w:numPr>
        <w:ind w:left="426" w:firstLine="0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Совершенствование уровня знаний и практических навыков </w:t>
      </w:r>
      <w:r w:rsidR="00670A15" w:rsidRPr="004E5159">
        <w:rPr>
          <w:b w:val="0"/>
          <w:sz w:val="28"/>
          <w:szCs w:val="28"/>
        </w:rPr>
        <w:t>обучающихся</w:t>
      </w:r>
      <w:r w:rsidRPr="004E5159">
        <w:rPr>
          <w:b w:val="0"/>
          <w:sz w:val="28"/>
          <w:szCs w:val="28"/>
        </w:rPr>
        <w:t>;</w:t>
      </w:r>
    </w:p>
    <w:p w14:paraId="0452DC09" w14:textId="77777777" w:rsidR="00C224E4" w:rsidRPr="004E5159" w:rsidRDefault="00C224E4" w:rsidP="00E16CA5">
      <w:pPr>
        <w:pStyle w:val="a7"/>
        <w:numPr>
          <w:ilvl w:val="0"/>
          <w:numId w:val="5"/>
        </w:numPr>
        <w:ind w:left="426" w:firstLine="0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Совершенствование методики преподавания музыкальной литературы в ДМШ/ДШИ.</w:t>
      </w:r>
    </w:p>
    <w:p w14:paraId="79D00AE0" w14:textId="77777777" w:rsidR="00C224E4" w:rsidRPr="004E5159" w:rsidRDefault="00C224E4" w:rsidP="00E16CA5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Организаторами конкурса являются Центр непрерывного образования в сфере культуры и искусства и Предметно-цикловая комиссия «Теория музыки</w:t>
      </w:r>
      <w:r w:rsidR="00670A15" w:rsidRPr="004E5159">
        <w:rPr>
          <w:b w:val="0"/>
          <w:sz w:val="28"/>
          <w:szCs w:val="28"/>
        </w:rPr>
        <w:t xml:space="preserve"> и музыкально-теоретических дисциплин</w:t>
      </w:r>
      <w:r w:rsidRPr="004E5159">
        <w:rPr>
          <w:b w:val="0"/>
          <w:sz w:val="28"/>
          <w:szCs w:val="28"/>
        </w:rPr>
        <w:t>» ГБПОУ «Псковский областной колледж искусств им. Н. А. Римского-Корсакова»;</w:t>
      </w:r>
    </w:p>
    <w:p w14:paraId="3D3E29C3" w14:textId="77777777" w:rsidR="00E16CA5" w:rsidRPr="004E5159" w:rsidRDefault="00E16CA5" w:rsidP="00E16CA5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Конкурс проводится в рамках Концепции выявления, поддержки и развития способностей и талантов у детей и молодежи в Псковской области на 2022-2025 годы.</w:t>
      </w:r>
    </w:p>
    <w:p w14:paraId="14D4F762" w14:textId="77777777" w:rsidR="00C224E4" w:rsidRPr="004E5159" w:rsidRDefault="00C224E4" w:rsidP="00E16CA5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Для проведения конкурса создается оргкомитет.</w:t>
      </w:r>
    </w:p>
    <w:p w14:paraId="49232066" w14:textId="77777777" w:rsidR="000D3638" w:rsidRPr="004E5159" w:rsidRDefault="000D3638" w:rsidP="00E16CA5">
      <w:pPr>
        <w:ind w:firstLine="709"/>
        <w:jc w:val="both"/>
        <w:rPr>
          <w:b w:val="0"/>
          <w:sz w:val="28"/>
          <w:szCs w:val="28"/>
        </w:rPr>
      </w:pPr>
    </w:p>
    <w:p w14:paraId="639ED2ED" w14:textId="77777777" w:rsidR="00E16CA5" w:rsidRPr="004E5159" w:rsidRDefault="00C224E4" w:rsidP="006C5C16">
      <w:pPr>
        <w:numPr>
          <w:ilvl w:val="0"/>
          <w:numId w:val="4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4E5159">
        <w:rPr>
          <w:sz w:val="28"/>
          <w:szCs w:val="28"/>
        </w:rPr>
        <w:t>Участники конкурса</w:t>
      </w:r>
    </w:p>
    <w:p w14:paraId="5F0EC130" w14:textId="77777777" w:rsidR="00C224E4" w:rsidRPr="004E5159" w:rsidRDefault="00E16CA5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Конкурс проводится с</w:t>
      </w:r>
      <w:r w:rsidR="00E033A9" w:rsidRPr="004E5159">
        <w:rPr>
          <w:b w:val="0"/>
          <w:sz w:val="28"/>
          <w:szCs w:val="28"/>
        </w:rPr>
        <w:t>ре</w:t>
      </w:r>
      <w:r w:rsidRPr="004E5159">
        <w:rPr>
          <w:b w:val="0"/>
          <w:sz w:val="28"/>
          <w:szCs w:val="28"/>
        </w:rPr>
        <w:t>ди об</w:t>
      </w:r>
      <w:r w:rsidR="00C224E4" w:rsidRPr="004E5159">
        <w:rPr>
          <w:b w:val="0"/>
          <w:sz w:val="28"/>
          <w:szCs w:val="28"/>
        </w:rPr>
        <w:t>уча</w:t>
      </w:r>
      <w:r w:rsidR="00F16380" w:rsidRPr="004E5159">
        <w:rPr>
          <w:b w:val="0"/>
          <w:sz w:val="28"/>
          <w:szCs w:val="28"/>
        </w:rPr>
        <w:t>ю</w:t>
      </w:r>
      <w:r w:rsidR="00C224E4" w:rsidRPr="004E5159">
        <w:rPr>
          <w:b w:val="0"/>
          <w:sz w:val="28"/>
          <w:szCs w:val="28"/>
        </w:rPr>
        <w:t>щи</w:t>
      </w:r>
      <w:r w:rsidRPr="004E5159">
        <w:rPr>
          <w:b w:val="0"/>
          <w:sz w:val="28"/>
          <w:szCs w:val="28"/>
        </w:rPr>
        <w:t>хся</w:t>
      </w:r>
      <w:r w:rsidR="00C224E4" w:rsidRPr="004E5159">
        <w:rPr>
          <w:b w:val="0"/>
          <w:sz w:val="28"/>
          <w:szCs w:val="28"/>
        </w:rPr>
        <w:t xml:space="preserve"> и выпускник</w:t>
      </w:r>
      <w:r w:rsidRPr="004E5159">
        <w:rPr>
          <w:b w:val="0"/>
          <w:sz w:val="28"/>
          <w:szCs w:val="28"/>
        </w:rPr>
        <w:t>ов</w:t>
      </w:r>
      <w:r w:rsidR="00C224E4" w:rsidRPr="004E5159">
        <w:rPr>
          <w:b w:val="0"/>
          <w:sz w:val="28"/>
          <w:szCs w:val="28"/>
        </w:rPr>
        <w:t xml:space="preserve"> учреждений дополнительного образования России и ближнего зарубежья, включая ДШИ – филиалы центров развития детей и молодежи, музыкальных отделений общеобразовательных школ, ДМШ при колледжах и училищах и других видов </w:t>
      </w:r>
      <w:r w:rsidR="00C224E4" w:rsidRPr="004E5159">
        <w:rPr>
          <w:b w:val="0"/>
          <w:sz w:val="28"/>
          <w:szCs w:val="28"/>
        </w:rPr>
        <w:lastRenderedPageBreak/>
        <w:t>ДМШ/ДШИ. Участие средних специализированных музыкальных школ при консерваториях не допускается.</w:t>
      </w:r>
    </w:p>
    <w:p w14:paraId="54162847" w14:textId="77777777" w:rsidR="00C224E4" w:rsidRPr="004E5159" w:rsidRDefault="00C224E4" w:rsidP="006C5C16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Конкурс проводится среди обучающихся по предпрофессиональным программам 5-х, 6-х, 7-х, 8-х, 9-х классов (по программе 8/9-летнего  обучения)  и 2-х, 3-х, 4-х, 5-х, 6-х (по программе 5/6-</w:t>
      </w:r>
      <w:r w:rsidR="006C5C16" w:rsidRPr="004E5159">
        <w:rPr>
          <w:b w:val="0"/>
          <w:sz w:val="28"/>
          <w:szCs w:val="28"/>
        </w:rPr>
        <w:t>летнего) обучения</w:t>
      </w:r>
      <w:r w:rsidRPr="004E5159">
        <w:rPr>
          <w:b w:val="0"/>
          <w:sz w:val="28"/>
          <w:szCs w:val="28"/>
        </w:rPr>
        <w:t>. Обучающиеся по общеразвивающим программам принимают участие в соответствии с уровнем изучаемого материала.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286"/>
        <w:gridCol w:w="2523"/>
        <w:gridCol w:w="3427"/>
      </w:tblGrid>
      <w:tr w:rsidR="00C224E4" w:rsidRPr="004E5159" w14:paraId="26EF979F" w14:textId="77777777" w:rsidTr="00D30A3C">
        <w:tc>
          <w:tcPr>
            <w:tcW w:w="9236" w:type="dxa"/>
            <w:gridSpan w:val="3"/>
          </w:tcPr>
          <w:p w14:paraId="7113FD76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Возрастные группы </w:t>
            </w:r>
          </w:p>
        </w:tc>
      </w:tr>
      <w:tr w:rsidR="00C224E4" w:rsidRPr="004E5159" w14:paraId="66E5F761" w14:textId="77777777" w:rsidTr="00D30A3C">
        <w:tc>
          <w:tcPr>
            <w:tcW w:w="3286" w:type="dxa"/>
            <w:vMerge w:val="restart"/>
          </w:tcPr>
          <w:p w14:paraId="50987D1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Группа 1. Младшая </w:t>
            </w:r>
          </w:p>
        </w:tc>
        <w:tc>
          <w:tcPr>
            <w:tcW w:w="2523" w:type="dxa"/>
          </w:tcPr>
          <w:p w14:paraId="0502A18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2 год обучения</w:t>
            </w:r>
          </w:p>
        </w:tc>
        <w:tc>
          <w:tcPr>
            <w:tcW w:w="3427" w:type="dxa"/>
          </w:tcPr>
          <w:p w14:paraId="50FBCCA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5-тилетняя программа</w:t>
            </w:r>
          </w:p>
        </w:tc>
      </w:tr>
      <w:tr w:rsidR="00C224E4" w:rsidRPr="004E5159" w14:paraId="582CE1E1" w14:textId="77777777" w:rsidTr="00D30A3C">
        <w:tc>
          <w:tcPr>
            <w:tcW w:w="3286" w:type="dxa"/>
            <w:vMerge/>
          </w:tcPr>
          <w:p w14:paraId="1F503B9A" w14:textId="77777777" w:rsidR="00C224E4" w:rsidRPr="004E5159" w:rsidRDefault="00C224E4" w:rsidP="00D30A3C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</w:tcPr>
          <w:p w14:paraId="640B43F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5 год обучения</w:t>
            </w:r>
          </w:p>
        </w:tc>
        <w:tc>
          <w:tcPr>
            <w:tcW w:w="3427" w:type="dxa"/>
          </w:tcPr>
          <w:p w14:paraId="1F3BE780" w14:textId="77777777" w:rsidR="00C224E4" w:rsidRPr="004E5159" w:rsidRDefault="00C224E4" w:rsidP="00D30A3C">
            <w:pPr>
              <w:rPr>
                <w:b w:val="0"/>
                <w:sz w:val="28"/>
                <w:szCs w:val="28"/>
                <w:lang w:val="en-US"/>
              </w:rPr>
            </w:pPr>
            <w:r w:rsidRPr="004E5159">
              <w:rPr>
                <w:b w:val="0"/>
                <w:sz w:val="28"/>
                <w:szCs w:val="28"/>
              </w:rPr>
              <w:t>8-милетняя программа</w:t>
            </w:r>
          </w:p>
        </w:tc>
      </w:tr>
      <w:tr w:rsidR="00C224E4" w:rsidRPr="004E5159" w14:paraId="68EAF4BF" w14:textId="77777777" w:rsidTr="00D30A3C">
        <w:tc>
          <w:tcPr>
            <w:tcW w:w="3286" w:type="dxa"/>
            <w:vMerge w:val="restart"/>
          </w:tcPr>
          <w:p w14:paraId="4CE2606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Группа 2. Младшая средняя группа</w:t>
            </w:r>
          </w:p>
        </w:tc>
        <w:tc>
          <w:tcPr>
            <w:tcW w:w="2523" w:type="dxa"/>
          </w:tcPr>
          <w:p w14:paraId="239976A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3 год обучения</w:t>
            </w:r>
          </w:p>
        </w:tc>
        <w:tc>
          <w:tcPr>
            <w:tcW w:w="3427" w:type="dxa"/>
          </w:tcPr>
          <w:p w14:paraId="5169F50E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5-тилетняя программа</w:t>
            </w:r>
          </w:p>
        </w:tc>
      </w:tr>
      <w:tr w:rsidR="00C224E4" w:rsidRPr="004E5159" w14:paraId="45530F3F" w14:textId="77777777" w:rsidTr="00D30A3C">
        <w:tc>
          <w:tcPr>
            <w:tcW w:w="3286" w:type="dxa"/>
            <w:vMerge/>
          </w:tcPr>
          <w:p w14:paraId="18BC3B5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23" w:type="dxa"/>
          </w:tcPr>
          <w:p w14:paraId="083D97C2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6 год обучения</w:t>
            </w:r>
          </w:p>
        </w:tc>
        <w:tc>
          <w:tcPr>
            <w:tcW w:w="3427" w:type="dxa"/>
          </w:tcPr>
          <w:p w14:paraId="3DF39976" w14:textId="77777777" w:rsidR="00C224E4" w:rsidRPr="004E5159" w:rsidRDefault="00C224E4" w:rsidP="00D30A3C">
            <w:pPr>
              <w:rPr>
                <w:b w:val="0"/>
                <w:sz w:val="28"/>
                <w:szCs w:val="28"/>
                <w:lang w:val="en-US"/>
              </w:rPr>
            </w:pPr>
            <w:r w:rsidRPr="004E5159">
              <w:rPr>
                <w:b w:val="0"/>
                <w:sz w:val="28"/>
                <w:szCs w:val="28"/>
              </w:rPr>
              <w:t>8-милетняя программа</w:t>
            </w:r>
          </w:p>
        </w:tc>
      </w:tr>
      <w:tr w:rsidR="00C224E4" w:rsidRPr="004E5159" w14:paraId="260CF0A1" w14:textId="77777777" w:rsidTr="00D30A3C">
        <w:tc>
          <w:tcPr>
            <w:tcW w:w="3286" w:type="dxa"/>
            <w:vMerge w:val="restart"/>
          </w:tcPr>
          <w:p w14:paraId="1E7CB363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Группа 3. Средняя </w:t>
            </w:r>
          </w:p>
          <w:p w14:paraId="30FAAC17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23" w:type="dxa"/>
          </w:tcPr>
          <w:p w14:paraId="1BA8C10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4 год обучения</w:t>
            </w:r>
          </w:p>
        </w:tc>
        <w:tc>
          <w:tcPr>
            <w:tcW w:w="3427" w:type="dxa"/>
          </w:tcPr>
          <w:p w14:paraId="3401044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5-тилетняя программа</w:t>
            </w:r>
          </w:p>
        </w:tc>
      </w:tr>
      <w:tr w:rsidR="00C224E4" w:rsidRPr="004E5159" w14:paraId="34292674" w14:textId="77777777" w:rsidTr="00F16380">
        <w:trPr>
          <w:trHeight w:val="328"/>
        </w:trPr>
        <w:tc>
          <w:tcPr>
            <w:tcW w:w="3286" w:type="dxa"/>
            <w:vMerge/>
            <w:tcBorders>
              <w:bottom w:val="single" w:sz="4" w:space="0" w:color="auto"/>
            </w:tcBorders>
          </w:tcPr>
          <w:p w14:paraId="5978211C" w14:textId="77777777" w:rsidR="00C224E4" w:rsidRPr="004E5159" w:rsidRDefault="00C224E4" w:rsidP="00D30A3C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09B1A18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7 год обучения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14:paraId="0944EC47" w14:textId="77777777" w:rsidR="00C224E4" w:rsidRPr="004E5159" w:rsidRDefault="00C224E4" w:rsidP="00D30A3C">
            <w:pPr>
              <w:rPr>
                <w:b w:val="0"/>
                <w:sz w:val="28"/>
                <w:szCs w:val="28"/>
                <w:lang w:val="en-US"/>
              </w:rPr>
            </w:pPr>
            <w:r w:rsidRPr="004E5159">
              <w:rPr>
                <w:b w:val="0"/>
                <w:sz w:val="28"/>
                <w:szCs w:val="28"/>
              </w:rPr>
              <w:t>8-милетняя программа</w:t>
            </w:r>
          </w:p>
        </w:tc>
      </w:tr>
      <w:tr w:rsidR="00C224E4" w:rsidRPr="004E5159" w14:paraId="60952B7E" w14:textId="77777777" w:rsidTr="00F16380">
        <w:trPr>
          <w:trHeight w:val="220"/>
        </w:trPr>
        <w:tc>
          <w:tcPr>
            <w:tcW w:w="3286" w:type="dxa"/>
            <w:vMerge w:val="restart"/>
            <w:tcBorders>
              <w:top w:val="single" w:sz="4" w:space="0" w:color="auto"/>
            </w:tcBorders>
          </w:tcPr>
          <w:p w14:paraId="29B4EEA2" w14:textId="77777777" w:rsidR="00C224E4" w:rsidRPr="004E5159" w:rsidRDefault="00C224E4" w:rsidP="00D30A3C">
            <w:pPr>
              <w:rPr>
                <w:b w:val="0"/>
                <w:sz w:val="28"/>
                <w:szCs w:val="28"/>
                <w:lang w:val="en-US"/>
              </w:rPr>
            </w:pPr>
            <w:r w:rsidRPr="004E5159">
              <w:rPr>
                <w:b w:val="0"/>
                <w:sz w:val="28"/>
                <w:szCs w:val="28"/>
              </w:rPr>
              <w:t>Группа 4. Старшая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1D33831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5 (6) год обучения</w:t>
            </w:r>
          </w:p>
        </w:tc>
        <w:tc>
          <w:tcPr>
            <w:tcW w:w="3427" w:type="dxa"/>
          </w:tcPr>
          <w:p w14:paraId="5C37B7D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5-тилетняя программа</w:t>
            </w:r>
          </w:p>
        </w:tc>
      </w:tr>
      <w:tr w:rsidR="00C224E4" w:rsidRPr="004E5159" w14:paraId="4F04E710" w14:textId="77777777" w:rsidTr="00F16380">
        <w:trPr>
          <w:trHeight w:val="309"/>
        </w:trPr>
        <w:tc>
          <w:tcPr>
            <w:tcW w:w="3286" w:type="dxa"/>
            <w:vMerge/>
          </w:tcPr>
          <w:p w14:paraId="55B25FEE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37172187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8 (9) год обучения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14:paraId="0D6DF962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8-милетняя программа</w:t>
            </w:r>
          </w:p>
        </w:tc>
      </w:tr>
    </w:tbl>
    <w:p w14:paraId="0A212F13" w14:textId="77777777" w:rsidR="00C224E4" w:rsidRPr="004E5159" w:rsidRDefault="00C224E4" w:rsidP="00C224E4">
      <w:pPr>
        <w:jc w:val="both"/>
        <w:rPr>
          <w:b w:val="0"/>
          <w:sz w:val="28"/>
          <w:szCs w:val="28"/>
        </w:rPr>
      </w:pPr>
    </w:p>
    <w:p w14:paraId="3617B2B6" w14:textId="77777777" w:rsidR="000D3638" w:rsidRPr="004E5159" w:rsidRDefault="000D3638" w:rsidP="000D3638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4E5159">
        <w:rPr>
          <w:sz w:val="28"/>
          <w:szCs w:val="28"/>
        </w:rPr>
        <w:t>Сроки и порядок проведения</w:t>
      </w:r>
    </w:p>
    <w:p w14:paraId="462FBC8B" w14:textId="77777777" w:rsidR="000D3638" w:rsidRPr="004E5159" w:rsidRDefault="000D3638" w:rsidP="000D3638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В адрес оргкомитета до 15 марта 2023 г. направляются:</w:t>
      </w:r>
    </w:p>
    <w:p w14:paraId="306104D4" w14:textId="77777777" w:rsidR="000D3638" w:rsidRPr="004E5159" w:rsidRDefault="000D3638" w:rsidP="000D3638">
      <w:pPr>
        <w:pStyle w:val="a7"/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Заявка по форме (Приложение 1) в форматах *.</w:t>
      </w:r>
      <w:r w:rsidRPr="004E5159">
        <w:rPr>
          <w:b w:val="0"/>
          <w:sz w:val="28"/>
          <w:szCs w:val="28"/>
          <w:lang w:val="en-US"/>
        </w:rPr>
        <w:t>doc</w:t>
      </w:r>
      <w:r w:rsidRPr="004E5159">
        <w:rPr>
          <w:b w:val="0"/>
          <w:sz w:val="28"/>
          <w:szCs w:val="28"/>
        </w:rPr>
        <w:t xml:space="preserve"> и *.</w:t>
      </w:r>
      <w:r w:rsidRPr="004E5159">
        <w:rPr>
          <w:b w:val="0"/>
          <w:sz w:val="28"/>
          <w:szCs w:val="28"/>
          <w:lang w:val="en-US"/>
        </w:rPr>
        <w:t>pdf</w:t>
      </w:r>
      <w:r w:rsidRPr="004E5159">
        <w:rPr>
          <w:b w:val="0"/>
          <w:sz w:val="28"/>
          <w:szCs w:val="28"/>
        </w:rPr>
        <w:t xml:space="preserve">  (иной формат);</w:t>
      </w:r>
    </w:p>
    <w:p w14:paraId="1502F4D0" w14:textId="77777777" w:rsidR="000D3638" w:rsidRPr="004E5159" w:rsidRDefault="000D3638" w:rsidP="000D3638">
      <w:pPr>
        <w:pStyle w:val="a7"/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Согласие на обработку персональных данных (Приложение 2);</w:t>
      </w:r>
    </w:p>
    <w:p w14:paraId="2D768117" w14:textId="77777777" w:rsidR="000D3638" w:rsidRPr="004E5159" w:rsidRDefault="000D3638" w:rsidP="000D3638">
      <w:pPr>
        <w:pStyle w:val="a7"/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Копия документа, подтверждающего уплату вступительного взноса.</w:t>
      </w:r>
    </w:p>
    <w:p w14:paraId="36432BAB" w14:textId="77777777" w:rsidR="000D3638" w:rsidRPr="004E5159" w:rsidRDefault="000D3638" w:rsidP="000D3638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Документы предоставляются полным пакетом на электронную почту </w:t>
      </w:r>
      <w:hyperlink r:id="rId6" w:history="1">
        <w:r w:rsidRPr="004E5159">
          <w:rPr>
            <w:rStyle w:val="a8"/>
            <w:b w:val="0"/>
            <w:color w:val="0070C0"/>
            <w:sz w:val="28"/>
            <w:szCs w:val="28"/>
            <w:lang w:val="en-US"/>
          </w:rPr>
          <w:t>pskovmuz</w:t>
        </w:r>
        <w:r w:rsidRPr="004E5159">
          <w:rPr>
            <w:rStyle w:val="a8"/>
            <w:b w:val="0"/>
            <w:color w:val="0070C0"/>
            <w:sz w:val="28"/>
            <w:szCs w:val="28"/>
          </w:rPr>
          <w:t>@</w:t>
        </w:r>
        <w:r w:rsidRPr="004E5159">
          <w:rPr>
            <w:rStyle w:val="a8"/>
            <w:b w:val="0"/>
            <w:color w:val="0070C0"/>
            <w:sz w:val="28"/>
            <w:szCs w:val="28"/>
            <w:lang w:val="en-US"/>
          </w:rPr>
          <w:t>mail</w:t>
        </w:r>
        <w:r w:rsidRPr="004E5159">
          <w:rPr>
            <w:rStyle w:val="a8"/>
            <w:b w:val="0"/>
            <w:color w:val="0070C0"/>
            <w:sz w:val="28"/>
            <w:szCs w:val="28"/>
          </w:rPr>
          <w:t>.</w:t>
        </w:r>
        <w:proofErr w:type="spellStart"/>
        <w:r w:rsidRPr="004E5159">
          <w:rPr>
            <w:rStyle w:val="a8"/>
            <w:b w:val="0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4E5159">
        <w:rPr>
          <w:b w:val="0"/>
          <w:sz w:val="28"/>
          <w:szCs w:val="28"/>
        </w:rPr>
        <w:t xml:space="preserve"> либо по адресу: </w:t>
      </w:r>
      <w:proofErr w:type="gramStart"/>
      <w:r w:rsidRPr="004E5159">
        <w:rPr>
          <w:b w:val="0"/>
          <w:sz w:val="28"/>
          <w:szCs w:val="28"/>
        </w:rPr>
        <w:t>180000,  г.</w:t>
      </w:r>
      <w:proofErr w:type="gramEnd"/>
      <w:r w:rsidRPr="004E5159">
        <w:rPr>
          <w:b w:val="0"/>
          <w:sz w:val="28"/>
          <w:szCs w:val="28"/>
        </w:rPr>
        <w:t xml:space="preserve"> Псков, ул. Воеводы Шуйского, д. 2.</w:t>
      </w:r>
    </w:p>
    <w:p w14:paraId="49EF1091" w14:textId="77777777" w:rsidR="000D3638" w:rsidRPr="004E5159" w:rsidRDefault="000D3638" w:rsidP="000D3638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Конкурс проводится 01 апреля 2023 года в ГБПОУ «Псковский областной колледж искусств им. Н. А. Римского-Корсакова».</w:t>
      </w:r>
    </w:p>
    <w:p w14:paraId="735B7585" w14:textId="77777777" w:rsidR="000D3638" w:rsidRDefault="000D3638" w:rsidP="000D3638">
      <w:pPr>
        <w:spacing w:line="276" w:lineRule="auto"/>
        <w:ind w:left="720"/>
        <w:rPr>
          <w:sz w:val="28"/>
          <w:szCs w:val="28"/>
        </w:rPr>
      </w:pPr>
    </w:p>
    <w:p w14:paraId="4AADDCCF" w14:textId="77777777" w:rsidR="00C470A2" w:rsidRDefault="00C470A2" w:rsidP="000D3638">
      <w:pPr>
        <w:spacing w:line="276" w:lineRule="auto"/>
        <w:ind w:left="720"/>
        <w:rPr>
          <w:sz w:val="28"/>
          <w:szCs w:val="28"/>
        </w:rPr>
      </w:pPr>
    </w:p>
    <w:p w14:paraId="0AFCD47C" w14:textId="77777777" w:rsidR="00C470A2" w:rsidRPr="004E5159" w:rsidRDefault="00C470A2" w:rsidP="000D3638">
      <w:pPr>
        <w:spacing w:line="276" w:lineRule="auto"/>
        <w:ind w:left="720"/>
        <w:rPr>
          <w:sz w:val="28"/>
          <w:szCs w:val="28"/>
        </w:rPr>
      </w:pPr>
    </w:p>
    <w:p w14:paraId="16B87045" w14:textId="77777777" w:rsidR="00C224E4" w:rsidRPr="004E5159" w:rsidRDefault="00C224E4" w:rsidP="00C224E4">
      <w:pPr>
        <w:numPr>
          <w:ilvl w:val="0"/>
          <w:numId w:val="4"/>
        </w:numPr>
        <w:spacing w:line="276" w:lineRule="auto"/>
        <w:jc w:val="center"/>
        <w:rPr>
          <w:sz w:val="28"/>
          <w:szCs w:val="28"/>
        </w:rPr>
      </w:pPr>
      <w:r w:rsidRPr="004E5159">
        <w:rPr>
          <w:sz w:val="28"/>
          <w:szCs w:val="28"/>
        </w:rPr>
        <w:t>Условия проведения конкурса</w:t>
      </w:r>
    </w:p>
    <w:p w14:paraId="3CB7D1C5" w14:textId="77777777" w:rsidR="000D3638" w:rsidRPr="004E5159" w:rsidRDefault="00C224E4" w:rsidP="000D3638">
      <w:pPr>
        <w:ind w:left="720"/>
        <w:rPr>
          <w:b w:val="0"/>
          <w:bCs/>
          <w:sz w:val="28"/>
          <w:szCs w:val="28"/>
        </w:rPr>
      </w:pPr>
      <w:r w:rsidRPr="004E5159">
        <w:rPr>
          <w:b w:val="0"/>
          <w:bCs/>
          <w:sz w:val="28"/>
          <w:szCs w:val="28"/>
        </w:rPr>
        <w:t xml:space="preserve">Конкурс проводится в два тура. </w:t>
      </w:r>
    </w:p>
    <w:p w14:paraId="72F75013" w14:textId="77777777" w:rsidR="00097B38" w:rsidRPr="004E5159" w:rsidRDefault="00097B38" w:rsidP="00097B38">
      <w:pPr>
        <w:jc w:val="both"/>
        <w:rPr>
          <w:sz w:val="28"/>
          <w:szCs w:val="28"/>
        </w:rPr>
      </w:pPr>
      <w:r w:rsidRPr="004E5159">
        <w:rPr>
          <w:bCs/>
          <w:sz w:val="28"/>
          <w:szCs w:val="28"/>
        </w:rPr>
        <w:t xml:space="preserve">Задание первого </w:t>
      </w:r>
      <w:r w:rsidR="000D3638" w:rsidRPr="004E5159">
        <w:rPr>
          <w:bCs/>
          <w:sz w:val="28"/>
          <w:szCs w:val="28"/>
        </w:rPr>
        <w:t xml:space="preserve">(заочного) </w:t>
      </w:r>
      <w:r w:rsidRPr="004E5159">
        <w:rPr>
          <w:bCs/>
          <w:sz w:val="28"/>
          <w:szCs w:val="28"/>
        </w:rPr>
        <w:t>тура конкурса</w:t>
      </w:r>
      <w:r w:rsidRPr="004E5159">
        <w:rPr>
          <w:sz w:val="28"/>
          <w:szCs w:val="28"/>
        </w:rPr>
        <w:t>:</w:t>
      </w:r>
      <w:r w:rsidR="000D3638" w:rsidRPr="004E5159">
        <w:rPr>
          <w:sz w:val="28"/>
          <w:szCs w:val="28"/>
        </w:rPr>
        <w:t xml:space="preserve"> </w:t>
      </w:r>
      <w:r w:rsidR="000D3638" w:rsidRPr="004E5159">
        <w:rPr>
          <w:b w:val="0"/>
          <w:sz w:val="28"/>
          <w:szCs w:val="28"/>
        </w:rPr>
        <w:t>н</w:t>
      </w:r>
      <w:r w:rsidRPr="004E5159">
        <w:rPr>
          <w:b w:val="0"/>
          <w:sz w:val="28"/>
          <w:szCs w:val="28"/>
        </w:rPr>
        <w:t xml:space="preserve">аписать аналитическое эссе или сделать презентацию по предложенной в возрастной группе тематике </w:t>
      </w:r>
      <w:r w:rsidRPr="004E5159">
        <w:rPr>
          <w:b w:val="0"/>
          <w:bCs/>
          <w:sz w:val="28"/>
          <w:szCs w:val="28"/>
        </w:rPr>
        <w:t xml:space="preserve"> </w:t>
      </w:r>
      <w:bookmarkStart w:id="0" w:name="_Hlk114231893"/>
      <w:bookmarkStart w:id="1" w:name="_Hlk114250079"/>
      <w:r w:rsidRPr="004E5159">
        <w:rPr>
          <w:b w:val="0"/>
          <w:bCs/>
          <w:sz w:val="28"/>
          <w:szCs w:val="28"/>
        </w:rPr>
        <w:t>(Приложение 3)</w:t>
      </w:r>
      <w:bookmarkEnd w:id="0"/>
      <w:r w:rsidRPr="004E5159">
        <w:rPr>
          <w:b w:val="0"/>
          <w:sz w:val="28"/>
          <w:szCs w:val="28"/>
        </w:rPr>
        <w:t xml:space="preserve">. </w:t>
      </w:r>
      <w:bookmarkEnd w:id="1"/>
      <w:r w:rsidRPr="004E5159">
        <w:rPr>
          <w:b w:val="0"/>
          <w:sz w:val="28"/>
          <w:szCs w:val="28"/>
        </w:rPr>
        <w:t xml:space="preserve">Лучшие эссе и презентации будут рекомендованы к  представлению на музыковедческой конференции  в рамках второго тура. </w:t>
      </w:r>
    </w:p>
    <w:p w14:paraId="14C7DD1E" w14:textId="77777777" w:rsidR="00F16380" w:rsidRPr="004E5159" w:rsidRDefault="00097B38" w:rsidP="00F16380">
      <w:pPr>
        <w:rPr>
          <w:b w:val="0"/>
          <w:bCs/>
          <w:sz w:val="28"/>
          <w:szCs w:val="28"/>
        </w:rPr>
      </w:pPr>
      <w:r w:rsidRPr="004E5159">
        <w:rPr>
          <w:b w:val="0"/>
          <w:bCs/>
          <w:sz w:val="28"/>
          <w:szCs w:val="28"/>
        </w:rPr>
        <w:t>Работы принимаются с 01 февраля по 01 марта 2023 года</w:t>
      </w:r>
    </w:p>
    <w:p w14:paraId="527A973F" w14:textId="0C6F9424" w:rsidR="00D30A3C" w:rsidRPr="004E5159" w:rsidRDefault="00C224E4" w:rsidP="00097B38">
      <w:pPr>
        <w:ind w:firstLine="709"/>
        <w:jc w:val="both"/>
        <w:rPr>
          <w:b w:val="0"/>
          <w:bCs/>
          <w:sz w:val="28"/>
          <w:szCs w:val="28"/>
        </w:rPr>
      </w:pPr>
      <w:r w:rsidRPr="004E5159">
        <w:rPr>
          <w:b w:val="0"/>
          <w:bCs/>
          <w:sz w:val="28"/>
          <w:szCs w:val="28"/>
        </w:rPr>
        <w:t>Второй тур</w:t>
      </w:r>
      <w:r w:rsidR="00F16380" w:rsidRPr="004E5159">
        <w:rPr>
          <w:b w:val="0"/>
          <w:sz w:val="28"/>
          <w:szCs w:val="28"/>
        </w:rPr>
        <w:t xml:space="preserve"> – </w:t>
      </w:r>
      <w:r w:rsidRPr="004E5159">
        <w:rPr>
          <w:b w:val="0"/>
          <w:sz w:val="28"/>
          <w:szCs w:val="28"/>
        </w:rPr>
        <w:t>очный (для обучающихся г. Пскова и Псковской области)</w:t>
      </w:r>
      <w:r w:rsidR="00497D23" w:rsidRPr="004E5159">
        <w:rPr>
          <w:b w:val="0"/>
          <w:sz w:val="28"/>
          <w:szCs w:val="28"/>
        </w:rPr>
        <w:t>.</w:t>
      </w:r>
      <w:r w:rsidRPr="004E5159">
        <w:rPr>
          <w:b w:val="0"/>
          <w:sz w:val="28"/>
          <w:szCs w:val="28"/>
        </w:rPr>
        <w:t xml:space="preserve"> </w:t>
      </w:r>
      <w:r w:rsidR="00186923" w:rsidRPr="004E5159">
        <w:rPr>
          <w:b w:val="0"/>
          <w:sz w:val="28"/>
          <w:szCs w:val="28"/>
        </w:rPr>
        <w:t>Для участников иных регионов возможно как очное, так и дистанционное участие.</w:t>
      </w:r>
      <w:r w:rsidRPr="004E5159">
        <w:rPr>
          <w:b w:val="0"/>
          <w:sz w:val="28"/>
          <w:szCs w:val="28"/>
        </w:rPr>
        <w:t xml:space="preserve"> </w:t>
      </w:r>
      <w:r w:rsidR="00D30A3C" w:rsidRPr="004E5159">
        <w:rPr>
          <w:b w:val="0"/>
          <w:sz w:val="28"/>
          <w:szCs w:val="28"/>
        </w:rPr>
        <w:t xml:space="preserve">Для всех участников второго тура разных форм участия </w:t>
      </w:r>
      <w:r w:rsidRPr="004E5159">
        <w:rPr>
          <w:b w:val="0"/>
          <w:sz w:val="28"/>
          <w:szCs w:val="28"/>
        </w:rPr>
        <w:t>Конкурс проводится одновременно 01 апреля 202</w:t>
      </w:r>
      <w:r w:rsidR="00F16380" w:rsidRPr="004E5159">
        <w:rPr>
          <w:b w:val="0"/>
          <w:sz w:val="28"/>
          <w:szCs w:val="28"/>
        </w:rPr>
        <w:t>3</w:t>
      </w:r>
      <w:r w:rsidRPr="004E5159">
        <w:rPr>
          <w:b w:val="0"/>
          <w:sz w:val="28"/>
          <w:szCs w:val="28"/>
        </w:rPr>
        <w:t xml:space="preserve"> года. Начало конкурса в 10:00 по московскому времени.</w:t>
      </w:r>
    </w:p>
    <w:p w14:paraId="44093370" w14:textId="77777777" w:rsidR="00C224E4" w:rsidRPr="004E5159" w:rsidRDefault="00C224E4" w:rsidP="00C224E4">
      <w:pPr>
        <w:jc w:val="both"/>
        <w:rPr>
          <w:bCs/>
          <w:sz w:val="28"/>
          <w:szCs w:val="28"/>
        </w:rPr>
      </w:pPr>
      <w:bookmarkStart w:id="2" w:name="_Hlk114231492"/>
      <w:r w:rsidRPr="004E5159">
        <w:rPr>
          <w:bCs/>
          <w:sz w:val="28"/>
          <w:szCs w:val="28"/>
        </w:rPr>
        <w:lastRenderedPageBreak/>
        <w:t>Задания второго тура:</w:t>
      </w:r>
    </w:p>
    <w:bookmarkEnd w:id="2"/>
    <w:p w14:paraId="30072A94" w14:textId="77777777" w:rsidR="00C224E4" w:rsidRPr="004E5159" w:rsidRDefault="00097B38" w:rsidP="00C224E4">
      <w:pPr>
        <w:pStyle w:val="a7"/>
        <w:numPr>
          <w:ilvl w:val="0"/>
          <w:numId w:val="6"/>
        </w:numPr>
        <w:ind w:left="709" w:hanging="709"/>
        <w:rPr>
          <w:b w:val="0"/>
          <w:color w:val="000000"/>
          <w:sz w:val="28"/>
          <w:szCs w:val="28"/>
          <w:u w:val="single"/>
        </w:rPr>
      </w:pPr>
      <w:r w:rsidRPr="004E5159">
        <w:rPr>
          <w:b w:val="0"/>
          <w:color w:val="000000"/>
          <w:sz w:val="28"/>
          <w:szCs w:val="28"/>
          <w:u w:val="single"/>
        </w:rPr>
        <w:t xml:space="preserve"> «Музыкальная викторина»</w:t>
      </w:r>
    </w:p>
    <w:p w14:paraId="1DF92FE8" w14:textId="77777777" w:rsidR="00C224E4" w:rsidRPr="004E5159" w:rsidRDefault="00C224E4" w:rsidP="00C224E4">
      <w:pPr>
        <w:rPr>
          <w:b w:val="0"/>
          <w:color w:val="00000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Определение на слух музыкальных фрагментов из предложенного списка </w:t>
      </w:r>
      <w:r w:rsidRPr="004E5159">
        <w:rPr>
          <w:b w:val="0"/>
          <w:bCs/>
          <w:sz w:val="28"/>
          <w:szCs w:val="28"/>
        </w:rPr>
        <w:t>(Приложение 4)</w:t>
      </w:r>
      <w:r w:rsidRPr="004E5159">
        <w:rPr>
          <w:b w:val="0"/>
          <w:sz w:val="28"/>
          <w:szCs w:val="28"/>
        </w:rPr>
        <w:t xml:space="preserve">. </w:t>
      </w:r>
    </w:p>
    <w:p w14:paraId="7BAF9D56" w14:textId="77777777" w:rsidR="00C224E4" w:rsidRPr="004E5159" w:rsidRDefault="000D3638" w:rsidP="00C224E4">
      <w:pPr>
        <w:pStyle w:val="a7"/>
        <w:numPr>
          <w:ilvl w:val="0"/>
          <w:numId w:val="6"/>
        </w:numPr>
        <w:ind w:left="709" w:hanging="709"/>
        <w:rPr>
          <w:b w:val="0"/>
          <w:color w:val="000000"/>
          <w:sz w:val="28"/>
          <w:szCs w:val="28"/>
          <w:u w:val="single"/>
        </w:rPr>
      </w:pPr>
      <w:r w:rsidRPr="004E5159">
        <w:rPr>
          <w:b w:val="0"/>
          <w:color w:val="000000"/>
          <w:sz w:val="28"/>
          <w:szCs w:val="28"/>
          <w:u w:val="single"/>
        </w:rPr>
        <w:t>«Слуховой анализ»</w:t>
      </w:r>
    </w:p>
    <w:p w14:paraId="1B33E614" w14:textId="77777777" w:rsidR="00C224E4" w:rsidRPr="004E5159" w:rsidRDefault="00C224E4" w:rsidP="008E632F">
      <w:pPr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Оп</w:t>
      </w:r>
      <w:r w:rsidR="00097B38" w:rsidRPr="004E5159">
        <w:rPr>
          <w:b w:val="0"/>
          <w:sz w:val="28"/>
          <w:szCs w:val="28"/>
        </w:rPr>
        <w:t xml:space="preserve">ределение образного содержания, </w:t>
      </w:r>
      <w:r w:rsidRPr="004E5159">
        <w:rPr>
          <w:b w:val="0"/>
          <w:sz w:val="28"/>
          <w:szCs w:val="28"/>
        </w:rPr>
        <w:t xml:space="preserve">характера, формы, тембра, исполнительского состава, жанра, лада, соотношения тем в незнакомом произведении. Выполняется в виде теста. </w:t>
      </w:r>
    </w:p>
    <w:p w14:paraId="310E4E3B" w14:textId="77777777" w:rsidR="00C224E4" w:rsidRPr="004E5159" w:rsidRDefault="00C224E4" w:rsidP="00C224E4">
      <w:pPr>
        <w:pStyle w:val="a7"/>
        <w:numPr>
          <w:ilvl w:val="0"/>
          <w:numId w:val="6"/>
        </w:numPr>
        <w:ind w:left="0" w:firstLine="0"/>
        <w:jc w:val="both"/>
        <w:rPr>
          <w:b w:val="0"/>
          <w:sz w:val="28"/>
          <w:szCs w:val="28"/>
          <w:u w:val="single"/>
        </w:rPr>
      </w:pPr>
      <w:bookmarkStart w:id="3" w:name="_Hlk114232761"/>
      <w:r w:rsidRPr="004E5159">
        <w:rPr>
          <w:b w:val="0"/>
          <w:sz w:val="28"/>
          <w:szCs w:val="28"/>
          <w:u w:val="single"/>
        </w:rPr>
        <w:t xml:space="preserve">Квест «Музыкальная энциклопедия» </w:t>
      </w:r>
    </w:p>
    <w:p w14:paraId="0CDBF36C" w14:textId="77777777" w:rsidR="00C224E4" w:rsidRPr="004E5159" w:rsidRDefault="00C224E4" w:rsidP="008E632F">
      <w:pPr>
        <w:pStyle w:val="a7"/>
        <w:ind w:left="0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Квест основан на демонстрации знаний о жизни и творчестве выдающихся композиторов, нотного те</w:t>
      </w:r>
      <w:r w:rsidR="008E632F" w:rsidRPr="004E5159">
        <w:rPr>
          <w:b w:val="0"/>
          <w:sz w:val="28"/>
          <w:szCs w:val="28"/>
        </w:rPr>
        <w:t xml:space="preserve">кста, музыкальной терминологии </w:t>
      </w:r>
      <w:r w:rsidRPr="004E5159">
        <w:rPr>
          <w:b w:val="0"/>
          <w:bCs/>
          <w:sz w:val="28"/>
          <w:szCs w:val="28"/>
        </w:rPr>
        <w:t xml:space="preserve">(Приложение </w:t>
      </w:r>
      <w:r w:rsidR="008E632F" w:rsidRPr="004E5159">
        <w:rPr>
          <w:b w:val="0"/>
          <w:bCs/>
          <w:sz w:val="28"/>
          <w:szCs w:val="28"/>
        </w:rPr>
        <w:t>5</w:t>
      </w:r>
      <w:r w:rsidR="008E632F" w:rsidRPr="004E5159">
        <w:rPr>
          <w:b w:val="0"/>
          <w:sz w:val="28"/>
          <w:szCs w:val="28"/>
        </w:rPr>
        <w:t>).</w:t>
      </w:r>
      <w:r w:rsidRPr="004E5159">
        <w:rPr>
          <w:b w:val="0"/>
          <w:sz w:val="28"/>
          <w:szCs w:val="28"/>
        </w:rPr>
        <w:t xml:space="preserve"> </w:t>
      </w:r>
      <w:bookmarkEnd w:id="3"/>
      <w:r w:rsidR="00097B38" w:rsidRPr="004E5159">
        <w:rPr>
          <w:b w:val="0"/>
          <w:sz w:val="28"/>
          <w:szCs w:val="28"/>
        </w:rPr>
        <w:t xml:space="preserve">Результатом успешно выполненного задания является слово-понятие, которое участник должен объяснить устно. </w:t>
      </w:r>
      <w:r w:rsidRPr="004E5159">
        <w:rPr>
          <w:b w:val="0"/>
          <w:sz w:val="28"/>
          <w:szCs w:val="28"/>
        </w:rPr>
        <w:t>Выполняется индивидуально.</w:t>
      </w:r>
    </w:p>
    <w:p w14:paraId="6D161C5F" w14:textId="77777777" w:rsidR="00C224E4" w:rsidRPr="004E5159" w:rsidRDefault="00C224E4" w:rsidP="00C224E4">
      <w:pPr>
        <w:jc w:val="both"/>
        <w:rPr>
          <w:bCs/>
          <w:sz w:val="28"/>
          <w:szCs w:val="28"/>
        </w:rPr>
      </w:pPr>
      <w:r w:rsidRPr="004E5159">
        <w:rPr>
          <w:bCs/>
          <w:sz w:val="28"/>
          <w:szCs w:val="28"/>
        </w:rPr>
        <w:t>Задания дистанционного конкурса:</w:t>
      </w:r>
    </w:p>
    <w:p w14:paraId="044B53D0" w14:textId="77777777" w:rsidR="00C224E4" w:rsidRPr="004E5159" w:rsidRDefault="00A46235" w:rsidP="00C224E4">
      <w:pPr>
        <w:pStyle w:val="a7"/>
        <w:numPr>
          <w:ilvl w:val="0"/>
          <w:numId w:val="10"/>
        </w:numPr>
        <w:rPr>
          <w:b w:val="0"/>
          <w:color w:val="000000"/>
          <w:sz w:val="28"/>
          <w:szCs w:val="28"/>
          <w:u w:val="single"/>
        </w:rPr>
      </w:pPr>
      <w:r w:rsidRPr="004E5159">
        <w:rPr>
          <w:b w:val="0"/>
          <w:bCs/>
          <w:color w:val="000000"/>
          <w:sz w:val="28"/>
          <w:szCs w:val="28"/>
          <w:u w:val="single"/>
        </w:rPr>
        <w:t>«Музыкальная викторина»</w:t>
      </w:r>
    </w:p>
    <w:p w14:paraId="58DB0A3C" w14:textId="42462B5F" w:rsidR="00C224E4" w:rsidRPr="004E5159" w:rsidRDefault="00C224E4" w:rsidP="00A46235">
      <w:pPr>
        <w:ind w:firstLine="709"/>
        <w:jc w:val="both"/>
        <w:rPr>
          <w:b w:val="0"/>
          <w:color w:val="000000"/>
          <w:sz w:val="28"/>
          <w:szCs w:val="28"/>
        </w:rPr>
      </w:pPr>
      <w:r w:rsidRPr="004E5159">
        <w:rPr>
          <w:b w:val="0"/>
          <w:color w:val="000000"/>
          <w:sz w:val="28"/>
          <w:szCs w:val="28"/>
        </w:rPr>
        <w:t xml:space="preserve">Определение на слух музыкальных фрагментов из предложенного списка </w:t>
      </w:r>
      <w:r w:rsidRPr="004E5159">
        <w:rPr>
          <w:b w:val="0"/>
          <w:bCs/>
          <w:color w:val="000000"/>
          <w:sz w:val="28"/>
          <w:szCs w:val="28"/>
        </w:rPr>
        <w:t xml:space="preserve">(Приложение </w:t>
      </w:r>
      <w:r w:rsidR="00497D23" w:rsidRPr="004E5159">
        <w:rPr>
          <w:b w:val="0"/>
          <w:bCs/>
          <w:color w:val="000000"/>
          <w:sz w:val="28"/>
          <w:szCs w:val="28"/>
        </w:rPr>
        <w:t>4</w:t>
      </w:r>
      <w:r w:rsidRPr="004E5159">
        <w:rPr>
          <w:b w:val="0"/>
          <w:bCs/>
          <w:color w:val="000000"/>
          <w:sz w:val="28"/>
          <w:szCs w:val="28"/>
        </w:rPr>
        <w:t xml:space="preserve">). </w:t>
      </w:r>
      <w:r w:rsidRPr="004E5159">
        <w:rPr>
          <w:b w:val="0"/>
          <w:color w:val="000000"/>
          <w:sz w:val="28"/>
          <w:szCs w:val="28"/>
        </w:rPr>
        <w:t>Музыкальные фрагменты</w:t>
      </w:r>
      <w:r w:rsidRPr="004E5159">
        <w:rPr>
          <w:b w:val="0"/>
          <w:bCs/>
          <w:color w:val="000000"/>
          <w:sz w:val="28"/>
          <w:szCs w:val="28"/>
        </w:rPr>
        <w:t xml:space="preserve"> </w:t>
      </w:r>
      <w:r w:rsidRPr="004E5159">
        <w:rPr>
          <w:b w:val="0"/>
          <w:color w:val="000000"/>
          <w:sz w:val="28"/>
          <w:szCs w:val="28"/>
        </w:rPr>
        <w:t xml:space="preserve">будут выложены </w:t>
      </w:r>
      <w:r w:rsidR="00A46235" w:rsidRPr="004E5159">
        <w:rPr>
          <w:b w:val="0"/>
          <w:color w:val="000000"/>
          <w:sz w:val="28"/>
          <w:szCs w:val="28"/>
        </w:rPr>
        <w:t xml:space="preserve">по ссылке на </w:t>
      </w:r>
      <w:r w:rsidR="00A46235" w:rsidRPr="004E5159">
        <w:rPr>
          <w:b w:val="0"/>
          <w:bCs/>
          <w:color w:val="000000"/>
          <w:sz w:val="28"/>
          <w:szCs w:val="28"/>
        </w:rPr>
        <w:t>файловое хранилище</w:t>
      </w:r>
      <w:r w:rsidR="00A46235" w:rsidRPr="004E5159">
        <w:rPr>
          <w:b w:val="0"/>
          <w:color w:val="000000"/>
          <w:sz w:val="28"/>
          <w:szCs w:val="28"/>
        </w:rPr>
        <w:t xml:space="preserve">. </w:t>
      </w:r>
      <w:r w:rsidRPr="004E5159">
        <w:rPr>
          <w:b w:val="0"/>
          <w:color w:val="000000"/>
          <w:sz w:val="28"/>
          <w:szCs w:val="28"/>
        </w:rPr>
        <w:t xml:space="preserve">Участнику необходимо </w:t>
      </w:r>
      <w:r w:rsidR="0084015B" w:rsidRPr="004E5159">
        <w:rPr>
          <w:b w:val="0"/>
          <w:color w:val="000000"/>
          <w:sz w:val="28"/>
          <w:szCs w:val="28"/>
        </w:rPr>
        <w:t>заполнить таблицу</w:t>
      </w:r>
      <w:r w:rsidR="008E632F" w:rsidRPr="004E5159">
        <w:rPr>
          <w:b w:val="0"/>
          <w:color w:val="000000"/>
          <w:sz w:val="28"/>
          <w:szCs w:val="28"/>
        </w:rPr>
        <w:t xml:space="preserve"> и прислать ее в ответном письме</w:t>
      </w:r>
      <w:r w:rsidRPr="004E5159">
        <w:rPr>
          <w:b w:val="0"/>
          <w:color w:val="000000"/>
          <w:sz w:val="28"/>
          <w:szCs w:val="28"/>
        </w:rPr>
        <w:t xml:space="preserve">.  </w:t>
      </w:r>
      <w:r w:rsidR="00097B38" w:rsidRPr="004E5159">
        <w:rPr>
          <w:b w:val="0"/>
          <w:color w:val="000000"/>
          <w:sz w:val="28"/>
          <w:szCs w:val="28"/>
        </w:rPr>
        <w:t>Время выполнения 30 минут.</w:t>
      </w:r>
    </w:p>
    <w:p w14:paraId="6624780F" w14:textId="77777777" w:rsidR="00C224E4" w:rsidRPr="004E5159" w:rsidRDefault="00A46235" w:rsidP="00C224E4">
      <w:pPr>
        <w:pStyle w:val="a7"/>
        <w:numPr>
          <w:ilvl w:val="0"/>
          <w:numId w:val="10"/>
        </w:numPr>
        <w:rPr>
          <w:b w:val="0"/>
          <w:color w:val="000000"/>
          <w:sz w:val="28"/>
          <w:szCs w:val="28"/>
          <w:u w:val="single"/>
        </w:rPr>
      </w:pPr>
      <w:r w:rsidRPr="004E5159">
        <w:rPr>
          <w:b w:val="0"/>
          <w:color w:val="000000"/>
          <w:sz w:val="28"/>
          <w:szCs w:val="28"/>
          <w:u w:val="single"/>
        </w:rPr>
        <w:t>«Слуховой анализ»</w:t>
      </w:r>
      <w:r w:rsidR="00C224E4" w:rsidRPr="004E5159">
        <w:rPr>
          <w:b w:val="0"/>
          <w:color w:val="000000"/>
          <w:sz w:val="28"/>
          <w:szCs w:val="28"/>
          <w:u w:val="single"/>
        </w:rPr>
        <w:t xml:space="preserve"> </w:t>
      </w:r>
    </w:p>
    <w:p w14:paraId="201ED69B" w14:textId="77777777" w:rsidR="00C224E4" w:rsidRPr="004E5159" w:rsidRDefault="00C224E4" w:rsidP="00A46235">
      <w:pPr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4E5159">
        <w:rPr>
          <w:b w:val="0"/>
          <w:bCs/>
          <w:color w:val="000000"/>
          <w:sz w:val="28"/>
          <w:szCs w:val="28"/>
        </w:rPr>
        <w:t>Определение образного содержания. характера, формы, тембра, исполнительского состава, жанра, лада, соотношения тем в незнакомом произведении (</w:t>
      </w:r>
      <w:r w:rsidR="00A46235" w:rsidRPr="004E5159">
        <w:rPr>
          <w:b w:val="0"/>
          <w:bCs/>
          <w:color w:val="000000"/>
          <w:sz w:val="28"/>
          <w:szCs w:val="28"/>
        </w:rPr>
        <w:t>ссылка на файловое хранилище</w:t>
      </w:r>
      <w:r w:rsidRPr="004E5159">
        <w:rPr>
          <w:b w:val="0"/>
          <w:bCs/>
          <w:color w:val="000000"/>
          <w:sz w:val="28"/>
          <w:szCs w:val="28"/>
        </w:rPr>
        <w:t>).</w:t>
      </w:r>
      <w:r w:rsidR="0084015B" w:rsidRPr="004E5159">
        <w:rPr>
          <w:b w:val="0"/>
          <w:bCs/>
          <w:color w:val="000000"/>
          <w:sz w:val="28"/>
          <w:szCs w:val="28"/>
        </w:rPr>
        <w:t xml:space="preserve">  Выполняется в виде теста:</w:t>
      </w:r>
      <w:r w:rsidRPr="004E5159">
        <w:rPr>
          <w:b w:val="0"/>
          <w:bCs/>
          <w:color w:val="000000"/>
          <w:sz w:val="28"/>
          <w:szCs w:val="28"/>
        </w:rPr>
        <w:t xml:space="preserve"> </w:t>
      </w:r>
      <w:r w:rsidR="0084015B" w:rsidRPr="004E5159">
        <w:rPr>
          <w:b w:val="0"/>
          <w:bCs/>
          <w:color w:val="000000"/>
          <w:sz w:val="28"/>
          <w:szCs w:val="28"/>
        </w:rPr>
        <w:t>у</w:t>
      </w:r>
      <w:r w:rsidRPr="004E5159">
        <w:rPr>
          <w:b w:val="0"/>
          <w:bCs/>
          <w:color w:val="000000"/>
          <w:sz w:val="28"/>
          <w:szCs w:val="28"/>
        </w:rPr>
        <w:t xml:space="preserve">частнику необходимо </w:t>
      </w:r>
      <w:r w:rsidR="0084015B" w:rsidRPr="004E5159">
        <w:rPr>
          <w:b w:val="0"/>
          <w:bCs/>
          <w:color w:val="000000"/>
          <w:sz w:val="28"/>
          <w:szCs w:val="28"/>
        </w:rPr>
        <w:t>заполнить таблицу</w:t>
      </w:r>
      <w:r w:rsidR="008E632F" w:rsidRPr="004E5159">
        <w:rPr>
          <w:b w:val="0"/>
          <w:color w:val="000000"/>
          <w:sz w:val="28"/>
          <w:szCs w:val="28"/>
        </w:rPr>
        <w:t xml:space="preserve"> и прислать ее в ответном письме</w:t>
      </w:r>
      <w:r w:rsidRPr="004E5159">
        <w:rPr>
          <w:b w:val="0"/>
          <w:bCs/>
          <w:color w:val="000000"/>
          <w:sz w:val="28"/>
          <w:szCs w:val="28"/>
        </w:rPr>
        <w:t>.</w:t>
      </w:r>
      <w:r w:rsidR="00097B38" w:rsidRPr="004E5159">
        <w:rPr>
          <w:b w:val="0"/>
          <w:bCs/>
          <w:color w:val="000000"/>
          <w:sz w:val="28"/>
          <w:szCs w:val="28"/>
        </w:rPr>
        <w:t xml:space="preserve"> </w:t>
      </w:r>
      <w:r w:rsidR="00097B38" w:rsidRPr="004E5159">
        <w:rPr>
          <w:b w:val="0"/>
          <w:color w:val="000000"/>
          <w:sz w:val="28"/>
          <w:szCs w:val="28"/>
        </w:rPr>
        <w:t>Время выполнения 30 минут.</w:t>
      </w:r>
    </w:p>
    <w:p w14:paraId="5A1BB526" w14:textId="77777777" w:rsidR="00C224E4" w:rsidRPr="004E5159" w:rsidRDefault="00C224E4" w:rsidP="00C224E4">
      <w:pPr>
        <w:ind w:left="360"/>
        <w:rPr>
          <w:b w:val="0"/>
          <w:color w:val="000000"/>
          <w:sz w:val="28"/>
          <w:szCs w:val="28"/>
          <w:u w:val="single"/>
        </w:rPr>
      </w:pPr>
      <w:r w:rsidRPr="004E5159">
        <w:rPr>
          <w:b w:val="0"/>
          <w:color w:val="000000"/>
          <w:sz w:val="28"/>
          <w:szCs w:val="28"/>
        </w:rPr>
        <w:t>3.</w:t>
      </w:r>
      <w:r w:rsidRPr="004E5159">
        <w:rPr>
          <w:b w:val="0"/>
          <w:color w:val="000000"/>
          <w:sz w:val="28"/>
          <w:szCs w:val="28"/>
        </w:rPr>
        <w:tab/>
      </w:r>
      <w:r w:rsidRPr="004E5159">
        <w:rPr>
          <w:b w:val="0"/>
          <w:color w:val="000000"/>
          <w:sz w:val="28"/>
          <w:szCs w:val="28"/>
          <w:u w:val="single"/>
        </w:rPr>
        <w:t xml:space="preserve">Квест «Музыкальная энциклопедия» </w:t>
      </w:r>
    </w:p>
    <w:p w14:paraId="74015F86" w14:textId="76B61D71" w:rsidR="00C224E4" w:rsidRPr="004E5159" w:rsidRDefault="00C224E4" w:rsidP="007312EE">
      <w:pPr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4E5159">
        <w:rPr>
          <w:b w:val="0"/>
          <w:bCs/>
          <w:color w:val="000000"/>
          <w:sz w:val="28"/>
          <w:szCs w:val="28"/>
        </w:rPr>
        <w:t>Квест о</w:t>
      </w:r>
      <w:r w:rsidR="001B57D9" w:rsidRPr="004E5159">
        <w:rPr>
          <w:b w:val="0"/>
          <w:bCs/>
          <w:color w:val="000000"/>
          <w:sz w:val="28"/>
          <w:szCs w:val="28"/>
        </w:rPr>
        <w:t xml:space="preserve">снован на демонстрации знаний </w:t>
      </w:r>
      <w:r w:rsidRPr="004E5159">
        <w:rPr>
          <w:b w:val="0"/>
          <w:bCs/>
          <w:color w:val="000000"/>
          <w:sz w:val="28"/>
          <w:szCs w:val="28"/>
        </w:rPr>
        <w:t>жизни и творчеств</w:t>
      </w:r>
      <w:r w:rsidR="001B57D9" w:rsidRPr="004E5159">
        <w:rPr>
          <w:b w:val="0"/>
          <w:bCs/>
          <w:color w:val="000000"/>
          <w:sz w:val="28"/>
          <w:szCs w:val="28"/>
        </w:rPr>
        <w:t>а</w:t>
      </w:r>
      <w:r w:rsidRPr="004E5159">
        <w:rPr>
          <w:b w:val="0"/>
          <w:bCs/>
          <w:color w:val="000000"/>
          <w:sz w:val="28"/>
          <w:szCs w:val="28"/>
        </w:rPr>
        <w:t xml:space="preserve"> выдающихся композиторов, нотного текста, музыкальной терминологии</w:t>
      </w:r>
      <w:r w:rsidR="004E5159" w:rsidRPr="004E5159">
        <w:rPr>
          <w:b w:val="0"/>
          <w:bCs/>
          <w:color w:val="000000"/>
          <w:sz w:val="28"/>
          <w:szCs w:val="28"/>
        </w:rPr>
        <w:t xml:space="preserve"> </w:t>
      </w:r>
      <w:r w:rsidR="004E5159" w:rsidRPr="004E5159">
        <w:rPr>
          <w:b w:val="0"/>
          <w:bCs/>
          <w:sz w:val="28"/>
          <w:szCs w:val="28"/>
        </w:rPr>
        <w:t>(Приложение 5</w:t>
      </w:r>
      <w:r w:rsidR="004E5159" w:rsidRPr="004E5159">
        <w:rPr>
          <w:b w:val="0"/>
          <w:sz w:val="28"/>
          <w:szCs w:val="28"/>
        </w:rPr>
        <w:t>)</w:t>
      </w:r>
      <w:r w:rsidRPr="004E5159">
        <w:rPr>
          <w:b w:val="0"/>
          <w:bCs/>
          <w:color w:val="000000"/>
          <w:sz w:val="28"/>
          <w:szCs w:val="28"/>
        </w:rPr>
        <w:t xml:space="preserve">. </w:t>
      </w:r>
      <w:r w:rsidR="001B57D9" w:rsidRPr="004E5159">
        <w:rPr>
          <w:b w:val="0"/>
          <w:bCs/>
          <w:color w:val="000000"/>
          <w:sz w:val="28"/>
          <w:szCs w:val="28"/>
        </w:rPr>
        <w:t>Р</w:t>
      </w:r>
      <w:r w:rsidRPr="004E5159">
        <w:rPr>
          <w:b w:val="0"/>
          <w:bCs/>
          <w:color w:val="000000"/>
          <w:sz w:val="28"/>
          <w:szCs w:val="28"/>
        </w:rPr>
        <w:t>езультат</w:t>
      </w:r>
      <w:r w:rsidR="001B57D9" w:rsidRPr="004E5159">
        <w:rPr>
          <w:b w:val="0"/>
          <w:bCs/>
          <w:color w:val="000000"/>
          <w:sz w:val="28"/>
          <w:szCs w:val="28"/>
        </w:rPr>
        <w:t>ом</w:t>
      </w:r>
      <w:r w:rsidRPr="004E5159">
        <w:rPr>
          <w:b w:val="0"/>
          <w:bCs/>
          <w:color w:val="000000"/>
          <w:sz w:val="28"/>
          <w:szCs w:val="28"/>
        </w:rPr>
        <w:t xml:space="preserve"> успешно пройденного квеста </w:t>
      </w:r>
      <w:r w:rsidR="001B57D9" w:rsidRPr="004E5159">
        <w:rPr>
          <w:b w:val="0"/>
          <w:bCs/>
          <w:color w:val="000000"/>
          <w:sz w:val="28"/>
          <w:szCs w:val="28"/>
        </w:rPr>
        <w:t>является</w:t>
      </w:r>
      <w:r w:rsidRPr="004E5159">
        <w:rPr>
          <w:b w:val="0"/>
          <w:bCs/>
          <w:color w:val="000000"/>
          <w:sz w:val="28"/>
          <w:szCs w:val="28"/>
        </w:rPr>
        <w:t xml:space="preserve"> слово</w:t>
      </w:r>
      <w:r w:rsidR="001B57D9" w:rsidRPr="004E5159">
        <w:rPr>
          <w:b w:val="0"/>
          <w:bCs/>
          <w:color w:val="000000"/>
          <w:sz w:val="28"/>
          <w:szCs w:val="28"/>
        </w:rPr>
        <w:t>-</w:t>
      </w:r>
      <w:r w:rsidRPr="004E5159">
        <w:rPr>
          <w:b w:val="0"/>
          <w:bCs/>
          <w:color w:val="000000"/>
          <w:sz w:val="28"/>
          <w:szCs w:val="28"/>
        </w:rPr>
        <w:t>понятие, которое участник должен будет объяснить устно</w:t>
      </w:r>
      <w:r w:rsidR="001B57D9" w:rsidRPr="004E5159">
        <w:rPr>
          <w:b w:val="0"/>
          <w:bCs/>
          <w:color w:val="000000"/>
          <w:sz w:val="28"/>
          <w:szCs w:val="28"/>
        </w:rPr>
        <w:t>. Участнику следует прислать документ с ответами на все вопросы кве</w:t>
      </w:r>
      <w:r w:rsidR="008E632F" w:rsidRPr="004E5159">
        <w:rPr>
          <w:b w:val="0"/>
          <w:bCs/>
          <w:color w:val="000000"/>
          <w:sz w:val="28"/>
          <w:szCs w:val="28"/>
        </w:rPr>
        <w:t>ста, видео или аудио объяснение</w:t>
      </w:r>
      <w:r w:rsidR="001B57D9" w:rsidRPr="004E5159">
        <w:rPr>
          <w:b w:val="0"/>
          <w:bCs/>
          <w:color w:val="000000"/>
          <w:sz w:val="28"/>
          <w:szCs w:val="28"/>
        </w:rPr>
        <w:t xml:space="preserve"> слова-понятия.</w:t>
      </w:r>
      <w:r w:rsidR="008E632F" w:rsidRPr="004E5159">
        <w:rPr>
          <w:b w:val="0"/>
          <w:color w:val="000000"/>
          <w:sz w:val="28"/>
          <w:szCs w:val="28"/>
        </w:rPr>
        <w:t xml:space="preserve"> Время выполнения 30 минут.</w:t>
      </w:r>
    </w:p>
    <w:p w14:paraId="73BA8705" w14:textId="77777777" w:rsidR="00C224E4" w:rsidRPr="004E5159" w:rsidRDefault="00C224E4" w:rsidP="00C224E4">
      <w:pPr>
        <w:ind w:firstLine="709"/>
        <w:rPr>
          <w:b w:val="0"/>
          <w:sz w:val="28"/>
          <w:szCs w:val="28"/>
        </w:rPr>
      </w:pPr>
    </w:p>
    <w:p w14:paraId="55DAC805" w14:textId="77777777" w:rsidR="00C224E4" w:rsidRPr="004E5159" w:rsidRDefault="00C224E4" w:rsidP="00A46235">
      <w:pPr>
        <w:jc w:val="center"/>
        <w:rPr>
          <w:bCs/>
          <w:sz w:val="28"/>
          <w:szCs w:val="28"/>
        </w:rPr>
      </w:pPr>
    </w:p>
    <w:p w14:paraId="453855BC" w14:textId="77777777" w:rsidR="00C224E4" w:rsidRPr="004E5159" w:rsidRDefault="00C224E4" w:rsidP="00865437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bCs/>
          <w:sz w:val="28"/>
          <w:szCs w:val="28"/>
        </w:rPr>
        <w:t xml:space="preserve">  </w:t>
      </w:r>
      <w:r w:rsidR="008E632F" w:rsidRPr="004E5159">
        <w:rPr>
          <w:b w:val="0"/>
          <w:sz w:val="28"/>
          <w:szCs w:val="28"/>
        </w:rPr>
        <w:t>В</w:t>
      </w:r>
      <w:r w:rsidRPr="004E5159">
        <w:rPr>
          <w:b w:val="0"/>
          <w:sz w:val="28"/>
          <w:szCs w:val="28"/>
        </w:rPr>
        <w:t xml:space="preserve"> рамках второго тура</w:t>
      </w:r>
      <w:r w:rsidR="008E632F" w:rsidRPr="004E5159">
        <w:rPr>
          <w:b w:val="0"/>
          <w:sz w:val="28"/>
          <w:szCs w:val="28"/>
        </w:rPr>
        <w:t xml:space="preserve"> проводится</w:t>
      </w:r>
      <w:r w:rsidR="008E632F" w:rsidRPr="004E5159">
        <w:rPr>
          <w:bCs/>
          <w:sz w:val="28"/>
          <w:szCs w:val="28"/>
        </w:rPr>
        <w:t xml:space="preserve"> музыковедческая конференция обучающихся. </w:t>
      </w:r>
      <w:r w:rsidRPr="004E5159">
        <w:rPr>
          <w:b w:val="0"/>
          <w:sz w:val="28"/>
          <w:szCs w:val="28"/>
        </w:rPr>
        <w:t xml:space="preserve">К участию в конференции в качестве докладчика приглашаются авторы лучших эссе и презентаций. </w:t>
      </w:r>
      <w:r w:rsidR="00A46235" w:rsidRPr="004E5159">
        <w:rPr>
          <w:b w:val="0"/>
          <w:sz w:val="28"/>
          <w:szCs w:val="28"/>
        </w:rPr>
        <w:t xml:space="preserve">Для представителей </w:t>
      </w:r>
      <w:r w:rsidR="009A06E0" w:rsidRPr="004E5159">
        <w:rPr>
          <w:b w:val="0"/>
          <w:sz w:val="28"/>
          <w:szCs w:val="28"/>
        </w:rPr>
        <w:t>иных регионов в</w:t>
      </w:r>
      <w:r w:rsidRPr="004E5159">
        <w:rPr>
          <w:b w:val="0"/>
          <w:sz w:val="28"/>
          <w:szCs w:val="28"/>
        </w:rPr>
        <w:t>озможно дистанционное участие (видеофайл с выступлением)</w:t>
      </w:r>
      <w:r w:rsidR="008E632F" w:rsidRPr="004E5159">
        <w:rPr>
          <w:b w:val="0"/>
          <w:sz w:val="28"/>
          <w:szCs w:val="28"/>
        </w:rPr>
        <w:t>.</w:t>
      </w:r>
      <w:r w:rsidRPr="004E5159">
        <w:rPr>
          <w:b w:val="0"/>
          <w:sz w:val="28"/>
          <w:szCs w:val="28"/>
        </w:rPr>
        <w:t xml:space="preserve"> </w:t>
      </w:r>
    </w:p>
    <w:p w14:paraId="1D3DF90C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</w:p>
    <w:p w14:paraId="6D87FC7A" w14:textId="77777777" w:rsidR="00C224E4" w:rsidRPr="004E5159" w:rsidRDefault="00C224E4" w:rsidP="00C224E4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4E5159">
        <w:rPr>
          <w:sz w:val="28"/>
          <w:szCs w:val="28"/>
        </w:rPr>
        <w:t>Подведение итогов и награждение победителей</w:t>
      </w:r>
    </w:p>
    <w:p w14:paraId="14EDBA3A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Победители каждого конкурса (отдельно очного, отдельно дистанционного) в каждой возрастной группе определяются по </w:t>
      </w:r>
      <w:r w:rsidR="008E632F" w:rsidRPr="004E5159">
        <w:rPr>
          <w:b w:val="0"/>
          <w:sz w:val="28"/>
          <w:szCs w:val="28"/>
        </w:rPr>
        <w:t xml:space="preserve">сумме </w:t>
      </w:r>
      <w:r w:rsidRPr="004E5159">
        <w:rPr>
          <w:b w:val="0"/>
          <w:sz w:val="28"/>
          <w:szCs w:val="28"/>
        </w:rPr>
        <w:t>баллов, полученных за выполнен</w:t>
      </w:r>
      <w:r w:rsidR="008E632F" w:rsidRPr="004E5159">
        <w:rPr>
          <w:b w:val="0"/>
          <w:sz w:val="28"/>
          <w:szCs w:val="28"/>
        </w:rPr>
        <w:t>ие заданий двух туров.</w:t>
      </w:r>
    </w:p>
    <w:p w14:paraId="7F0DF7BE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lastRenderedPageBreak/>
        <w:t>Победители в каждой возрастной группе награждаются Дипломами Победителя (1 место), Призеров (2-3 место) Конкурса. Участники, не занявшие призовые места, награждаются «Грамотами участника».</w:t>
      </w:r>
    </w:p>
    <w:p w14:paraId="55E62876" w14:textId="27D6994E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Максимальное количество баллов за выполнение з</w:t>
      </w:r>
      <w:r w:rsidR="008E632F" w:rsidRPr="004E5159">
        <w:rPr>
          <w:b w:val="0"/>
          <w:sz w:val="28"/>
          <w:szCs w:val="28"/>
        </w:rPr>
        <w:t>адания первого тура – 10 баллов,</w:t>
      </w:r>
      <w:r w:rsidRPr="004E5159">
        <w:rPr>
          <w:b w:val="0"/>
          <w:sz w:val="28"/>
          <w:szCs w:val="28"/>
        </w:rPr>
        <w:t xml:space="preserve"> заданий</w:t>
      </w:r>
      <w:r w:rsidR="00865437" w:rsidRPr="004E5159">
        <w:rPr>
          <w:b w:val="0"/>
          <w:sz w:val="28"/>
          <w:szCs w:val="28"/>
        </w:rPr>
        <w:t xml:space="preserve"> №№1, 2  второго тура</w:t>
      </w:r>
      <w:r w:rsidRPr="004E5159">
        <w:rPr>
          <w:b w:val="0"/>
          <w:sz w:val="28"/>
          <w:szCs w:val="28"/>
        </w:rPr>
        <w:t xml:space="preserve"> – </w:t>
      </w:r>
      <w:r w:rsidR="00497D23" w:rsidRPr="004E5159">
        <w:rPr>
          <w:b w:val="0"/>
          <w:sz w:val="28"/>
          <w:szCs w:val="28"/>
        </w:rPr>
        <w:t xml:space="preserve">по </w:t>
      </w:r>
      <w:r w:rsidRPr="004E5159">
        <w:rPr>
          <w:b w:val="0"/>
          <w:sz w:val="28"/>
          <w:szCs w:val="28"/>
        </w:rPr>
        <w:t xml:space="preserve">10 баллов, задания </w:t>
      </w:r>
      <w:r w:rsidR="00865437" w:rsidRPr="004E5159">
        <w:rPr>
          <w:b w:val="0"/>
          <w:sz w:val="28"/>
          <w:szCs w:val="28"/>
        </w:rPr>
        <w:t>№</w:t>
      </w:r>
      <w:r w:rsidRPr="004E5159">
        <w:rPr>
          <w:b w:val="0"/>
          <w:sz w:val="28"/>
          <w:szCs w:val="28"/>
        </w:rPr>
        <w:t xml:space="preserve">3 – 20 баллов. </w:t>
      </w:r>
    </w:p>
    <w:p w14:paraId="79AB1B31" w14:textId="77777777" w:rsidR="00C224E4" w:rsidRPr="004E5159" w:rsidRDefault="00C224E4" w:rsidP="00C224E4">
      <w:pPr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Места распределяются следующим образом: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919"/>
        <w:gridCol w:w="3151"/>
        <w:gridCol w:w="3166"/>
      </w:tblGrid>
      <w:tr w:rsidR="00C224E4" w:rsidRPr="004E5159" w14:paraId="2E58610F" w14:textId="77777777" w:rsidTr="00D30A3C">
        <w:tc>
          <w:tcPr>
            <w:tcW w:w="2919" w:type="dxa"/>
          </w:tcPr>
          <w:p w14:paraId="343F2F52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51" w:type="dxa"/>
          </w:tcPr>
          <w:p w14:paraId="770734D4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Очный конкурс</w:t>
            </w:r>
          </w:p>
        </w:tc>
        <w:tc>
          <w:tcPr>
            <w:tcW w:w="3166" w:type="dxa"/>
          </w:tcPr>
          <w:p w14:paraId="6A829343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Дистанционный конкурс</w:t>
            </w:r>
          </w:p>
        </w:tc>
      </w:tr>
      <w:tr w:rsidR="00C224E4" w:rsidRPr="004E5159" w14:paraId="58DED900" w14:textId="77777777" w:rsidTr="00D30A3C">
        <w:tc>
          <w:tcPr>
            <w:tcW w:w="2919" w:type="dxa"/>
          </w:tcPr>
          <w:p w14:paraId="0F904F9F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1 место (Победитель)</w:t>
            </w:r>
          </w:p>
        </w:tc>
        <w:tc>
          <w:tcPr>
            <w:tcW w:w="3151" w:type="dxa"/>
          </w:tcPr>
          <w:p w14:paraId="2E4B5211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50-45 баллов</w:t>
            </w:r>
          </w:p>
        </w:tc>
        <w:tc>
          <w:tcPr>
            <w:tcW w:w="3166" w:type="dxa"/>
            <w:shd w:val="clear" w:color="auto" w:fill="auto"/>
          </w:tcPr>
          <w:p w14:paraId="1A981EB5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(50-46) баллов</w:t>
            </w:r>
          </w:p>
        </w:tc>
      </w:tr>
      <w:tr w:rsidR="00C224E4" w:rsidRPr="004E5159" w14:paraId="6C53FED8" w14:textId="77777777" w:rsidTr="00D30A3C">
        <w:tc>
          <w:tcPr>
            <w:tcW w:w="2919" w:type="dxa"/>
          </w:tcPr>
          <w:p w14:paraId="7837A745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2 место (Призер)</w:t>
            </w:r>
          </w:p>
        </w:tc>
        <w:tc>
          <w:tcPr>
            <w:tcW w:w="3151" w:type="dxa"/>
          </w:tcPr>
          <w:p w14:paraId="0A18ECD8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44-38 баллов</w:t>
            </w:r>
          </w:p>
        </w:tc>
        <w:tc>
          <w:tcPr>
            <w:tcW w:w="3166" w:type="dxa"/>
            <w:shd w:val="clear" w:color="auto" w:fill="auto"/>
          </w:tcPr>
          <w:p w14:paraId="7942C7CC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(41-45) баллов</w:t>
            </w:r>
          </w:p>
          <w:p w14:paraId="11F7D932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0ED26703" w14:textId="77777777" w:rsidTr="00D30A3C">
        <w:tc>
          <w:tcPr>
            <w:tcW w:w="2919" w:type="dxa"/>
          </w:tcPr>
          <w:p w14:paraId="6D64A0B3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3 место (Призер)</w:t>
            </w:r>
          </w:p>
        </w:tc>
        <w:tc>
          <w:tcPr>
            <w:tcW w:w="3151" w:type="dxa"/>
          </w:tcPr>
          <w:p w14:paraId="4875D329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37-30 баллов</w:t>
            </w:r>
          </w:p>
        </w:tc>
        <w:tc>
          <w:tcPr>
            <w:tcW w:w="3166" w:type="dxa"/>
            <w:shd w:val="clear" w:color="auto" w:fill="auto"/>
          </w:tcPr>
          <w:p w14:paraId="6B32A788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(33-40) баллов</w:t>
            </w:r>
          </w:p>
          <w:p w14:paraId="1151EBDE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5A8185DE" w14:textId="77777777" w:rsidTr="00D30A3C">
        <w:tc>
          <w:tcPr>
            <w:tcW w:w="2919" w:type="dxa"/>
          </w:tcPr>
          <w:p w14:paraId="38C69CE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Участник </w:t>
            </w:r>
          </w:p>
        </w:tc>
        <w:tc>
          <w:tcPr>
            <w:tcW w:w="3151" w:type="dxa"/>
          </w:tcPr>
          <w:p w14:paraId="367D45D2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29 баллов и ниже</w:t>
            </w:r>
          </w:p>
        </w:tc>
        <w:tc>
          <w:tcPr>
            <w:tcW w:w="3166" w:type="dxa"/>
            <w:shd w:val="clear" w:color="auto" w:fill="auto"/>
          </w:tcPr>
          <w:p w14:paraId="7EEC5A35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(39 и ниже) баллов</w:t>
            </w:r>
          </w:p>
          <w:p w14:paraId="4C4DAA0D" w14:textId="77777777" w:rsidR="00C224E4" w:rsidRPr="004E5159" w:rsidRDefault="00C224E4" w:rsidP="00D30A3C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14:paraId="35F98AFD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Преподаватели победителей и призеров награждаются грамотами за успешную подготовку учащихся. </w:t>
      </w:r>
    </w:p>
    <w:p w14:paraId="4155D09F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Участники, принявшие участие только в одном туре, получ</w:t>
      </w:r>
      <w:r w:rsidR="00865437" w:rsidRPr="004E5159">
        <w:rPr>
          <w:b w:val="0"/>
          <w:sz w:val="28"/>
          <w:szCs w:val="28"/>
        </w:rPr>
        <w:t xml:space="preserve">ают грамоты участников первого </w:t>
      </w:r>
      <w:r w:rsidRPr="004E5159">
        <w:rPr>
          <w:b w:val="0"/>
          <w:sz w:val="28"/>
          <w:szCs w:val="28"/>
        </w:rPr>
        <w:t xml:space="preserve">или второго тура. </w:t>
      </w:r>
    </w:p>
    <w:p w14:paraId="14312CE5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Победители и призеры конкурса при поступлении в Псковский областной колледж искусств в 2023 и в 2024 уч. году не сдают экзамен по музыкальной литературе, получая </w:t>
      </w:r>
      <w:r w:rsidR="00865437" w:rsidRPr="004E5159">
        <w:rPr>
          <w:b w:val="0"/>
          <w:sz w:val="28"/>
          <w:szCs w:val="28"/>
        </w:rPr>
        <w:t>высший балл</w:t>
      </w:r>
      <w:r w:rsidRPr="004E5159">
        <w:rPr>
          <w:b w:val="0"/>
          <w:sz w:val="28"/>
          <w:szCs w:val="28"/>
        </w:rPr>
        <w:t xml:space="preserve">  по дисциплине «Музыкальная литература».</w:t>
      </w:r>
    </w:p>
    <w:p w14:paraId="3D940B75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Дипломы и грамоты участников дистанционного конкурса (электронный вариант) высылаются на указанный в заявке адрес электронной почты до 01 мая 2023 года.</w:t>
      </w:r>
    </w:p>
    <w:p w14:paraId="73885F2B" w14:textId="77777777" w:rsidR="00C224E4" w:rsidRPr="004E5159" w:rsidRDefault="00C224E4" w:rsidP="00C224E4">
      <w:pPr>
        <w:rPr>
          <w:b w:val="0"/>
          <w:sz w:val="28"/>
          <w:szCs w:val="28"/>
        </w:rPr>
      </w:pPr>
    </w:p>
    <w:p w14:paraId="51B7E264" w14:textId="77777777" w:rsidR="00C224E4" w:rsidRPr="004E5159" w:rsidRDefault="00C224E4" w:rsidP="00C224E4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4E5159">
        <w:rPr>
          <w:sz w:val="28"/>
          <w:szCs w:val="28"/>
        </w:rPr>
        <w:t>Жюри конкурса</w:t>
      </w:r>
    </w:p>
    <w:p w14:paraId="1674F437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Жюри формируется из ведущих преподавателей музыкально-теоретических дисциплин ГБПОУ «ПОКИ им. Н. А. Римского-Корсакова».</w:t>
      </w:r>
    </w:p>
    <w:p w14:paraId="1FC9AC50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Жюри оставляет за собой право:</w:t>
      </w:r>
    </w:p>
    <w:p w14:paraId="16E433BC" w14:textId="77777777" w:rsidR="00C224E4" w:rsidRPr="004E5159" w:rsidRDefault="00C224E4" w:rsidP="00C224E4">
      <w:pPr>
        <w:numPr>
          <w:ilvl w:val="0"/>
          <w:numId w:val="2"/>
        </w:numPr>
        <w:ind w:left="709" w:hanging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присуждать звание «Победителя» и «Призера»;</w:t>
      </w:r>
    </w:p>
    <w:p w14:paraId="4BA16F64" w14:textId="77777777" w:rsidR="00C224E4" w:rsidRPr="004E5159" w:rsidRDefault="00C224E4" w:rsidP="00C224E4">
      <w:pPr>
        <w:numPr>
          <w:ilvl w:val="0"/>
          <w:numId w:val="2"/>
        </w:numPr>
        <w:ind w:left="709" w:hanging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присуждать не все призовые места;</w:t>
      </w:r>
    </w:p>
    <w:p w14:paraId="0B3B1CBC" w14:textId="77777777" w:rsidR="00C224E4" w:rsidRPr="004E5159" w:rsidRDefault="00C224E4" w:rsidP="00C224E4">
      <w:pPr>
        <w:numPr>
          <w:ilvl w:val="0"/>
          <w:numId w:val="2"/>
        </w:numPr>
        <w:ind w:left="709" w:hanging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делить призовые места между участниками;</w:t>
      </w:r>
    </w:p>
    <w:p w14:paraId="75C9FDC2" w14:textId="77777777" w:rsidR="00C224E4" w:rsidRPr="004E5159" w:rsidRDefault="00C224E4" w:rsidP="00C224E4">
      <w:pPr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по итогам олимпиады жюри имеет право отметить грамотами наиболее яркие варианты выполнения заданий – «За лучш</w:t>
      </w:r>
      <w:r w:rsidR="00F60F79" w:rsidRPr="004E5159">
        <w:rPr>
          <w:b w:val="0"/>
          <w:sz w:val="28"/>
          <w:szCs w:val="28"/>
        </w:rPr>
        <w:t>ее</w:t>
      </w:r>
      <w:r w:rsidRPr="004E5159">
        <w:rPr>
          <w:b w:val="0"/>
          <w:sz w:val="28"/>
          <w:szCs w:val="28"/>
        </w:rPr>
        <w:t xml:space="preserve"> </w:t>
      </w:r>
      <w:r w:rsidR="00F60F79" w:rsidRPr="004E5159">
        <w:rPr>
          <w:b w:val="0"/>
          <w:sz w:val="28"/>
          <w:szCs w:val="28"/>
        </w:rPr>
        <w:t>эссе</w:t>
      </w:r>
      <w:r w:rsidRPr="004E5159">
        <w:rPr>
          <w:b w:val="0"/>
          <w:sz w:val="28"/>
          <w:szCs w:val="28"/>
        </w:rPr>
        <w:t>», «За лучш</w:t>
      </w:r>
      <w:r w:rsidR="00F60F79" w:rsidRPr="004E5159">
        <w:rPr>
          <w:b w:val="0"/>
          <w:sz w:val="28"/>
          <w:szCs w:val="28"/>
        </w:rPr>
        <w:t>ую викторину»</w:t>
      </w:r>
      <w:r w:rsidRPr="004E5159">
        <w:rPr>
          <w:b w:val="0"/>
          <w:sz w:val="28"/>
          <w:szCs w:val="28"/>
        </w:rPr>
        <w:t xml:space="preserve"> и др.;</w:t>
      </w:r>
    </w:p>
    <w:p w14:paraId="6118F4C9" w14:textId="77777777" w:rsidR="00C224E4" w:rsidRPr="004E5159" w:rsidRDefault="00C224E4" w:rsidP="00C224E4">
      <w:pPr>
        <w:numPr>
          <w:ilvl w:val="0"/>
          <w:numId w:val="2"/>
        </w:numPr>
        <w:ind w:left="709" w:hanging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учреждать специальные призы;</w:t>
      </w:r>
    </w:p>
    <w:p w14:paraId="15739FDC" w14:textId="77777777" w:rsidR="00C224E4" w:rsidRPr="004E5159" w:rsidRDefault="00C224E4" w:rsidP="00C224E4">
      <w:pPr>
        <w:numPr>
          <w:ilvl w:val="0"/>
          <w:numId w:val="2"/>
        </w:numPr>
        <w:ind w:left="709" w:hanging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отмечать грамотами преподавателей;</w:t>
      </w:r>
    </w:p>
    <w:p w14:paraId="0FC8706D" w14:textId="77777777" w:rsidR="00C224E4" w:rsidRPr="004E5159" w:rsidRDefault="00C224E4" w:rsidP="00C224E4">
      <w:pPr>
        <w:ind w:left="709" w:hanging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Решение жюри окончательное и пересмотру не подлежит.</w:t>
      </w:r>
    </w:p>
    <w:p w14:paraId="178DAD3D" w14:textId="77777777" w:rsidR="00C224E4" w:rsidRDefault="00C224E4" w:rsidP="00C224E4">
      <w:pPr>
        <w:rPr>
          <w:b w:val="0"/>
          <w:sz w:val="28"/>
          <w:szCs w:val="28"/>
        </w:rPr>
      </w:pPr>
    </w:p>
    <w:p w14:paraId="20704003" w14:textId="77777777" w:rsidR="00C470A2" w:rsidRDefault="00C470A2" w:rsidP="00C224E4">
      <w:pPr>
        <w:rPr>
          <w:b w:val="0"/>
          <w:sz w:val="28"/>
          <w:szCs w:val="28"/>
        </w:rPr>
      </w:pPr>
    </w:p>
    <w:p w14:paraId="0D5477F4" w14:textId="77777777" w:rsidR="00C470A2" w:rsidRPr="004E5159" w:rsidRDefault="00C470A2" w:rsidP="00C224E4">
      <w:pPr>
        <w:rPr>
          <w:b w:val="0"/>
          <w:sz w:val="28"/>
          <w:szCs w:val="28"/>
        </w:rPr>
      </w:pPr>
    </w:p>
    <w:p w14:paraId="313BB402" w14:textId="77777777" w:rsidR="00C224E4" w:rsidRPr="004E5159" w:rsidRDefault="00C224E4" w:rsidP="00C224E4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4E5159">
        <w:rPr>
          <w:sz w:val="28"/>
          <w:szCs w:val="28"/>
        </w:rPr>
        <w:lastRenderedPageBreak/>
        <w:t>Финансовые условия</w:t>
      </w:r>
    </w:p>
    <w:p w14:paraId="5A758911" w14:textId="77777777" w:rsidR="00C224E4" w:rsidRPr="004E5159" w:rsidRDefault="00C224E4" w:rsidP="00C224E4">
      <w:pPr>
        <w:ind w:firstLine="709"/>
        <w:jc w:val="both"/>
        <w:outlineLvl w:val="0"/>
        <w:rPr>
          <w:b w:val="0"/>
          <w:sz w:val="28"/>
          <w:szCs w:val="28"/>
        </w:rPr>
      </w:pPr>
      <w:r w:rsidRPr="004E5159">
        <w:rPr>
          <w:rStyle w:val="31"/>
          <w:bCs/>
          <w:i w:val="0"/>
          <w:iCs/>
          <w:sz w:val="28"/>
          <w:szCs w:val="28"/>
        </w:rPr>
        <w:t>В</w:t>
      </w:r>
      <w:r w:rsidRPr="004E5159">
        <w:rPr>
          <w:b w:val="0"/>
          <w:sz w:val="28"/>
          <w:szCs w:val="28"/>
        </w:rPr>
        <w:t xml:space="preserve">ступительный взнос в размере 1000 рублей за одного участника оплачивается перечислением на счет колледжа до 15 марта 2023 года. Размер взноса не меняется при участии в одном туре. </w:t>
      </w:r>
    </w:p>
    <w:p w14:paraId="6A1830EF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Оплата всех расходов, связанных с пребыванием на конкурсе участников и сопровождающих лиц, производится за счет направляющей стороны.</w:t>
      </w:r>
    </w:p>
    <w:p w14:paraId="3D1A1FE9" w14:textId="77777777" w:rsidR="00C224E4" w:rsidRPr="004E5159" w:rsidRDefault="00C224E4" w:rsidP="00C224E4">
      <w:pPr>
        <w:ind w:firstLine="709"/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В случае отказа от участия в конкурсе документы и вступительный взнос не возвращаются.</w:t>
      </w:r>
    </w:p>
    <w:p w14:paraId="2E46F461" w14:textId="77777777" w:rsidR="00C224E4" w:rsidRPr="004E5159" w:rsidRDefault="00C224E4" w:rsidP="00C224E4">
      <w:pPr>
        <w:jc w:val="both"/>
        <w:rPr>
          <w:b w:val="0"/>
          <w:sz w:val="28"/>
          <w:szCs w:val="28"/>
        </w:rPr>
      </w:pPr>
    </w:p>
    <w:p w14:paraId="7319F2B2" w14:textId="77777777" w:rsidR="00C224E4" w:rsidRPr="004E5159" w:rsidRDefault="00C224E4" w:rsidP="00C224E4">
      <w:pPr>
        <w:jc w:val="center"/>
        <w:outlineLvl w:val="0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Банковские реквизиты для перечисления вступительного взноса</w:t>
      </w:r>
    </w:p>
    <w:p w14:paraId="45807F1D" w14:textId="77777777" w:rsidR="00C224E4" w:rsidRPr="004E5159" w:rsidRDefault="00C224E4" w:rsidP="00C224E4">
      <w:pPr>
        <w:rPr>
          <w:b w:val="0"/>
          <w:color w:val="000000"/>
          <w:sz w:val="28"/>
          <w:szCs w:val="28"/>
        </w:rPr>
      </w:pPr>
      <w:r w:rsidRPr="004E5159">
        <w:rPr>
          <w:b w:val="0"/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6D995D77" w14:textId="77777777" w:rsidR="00C224E4" w:rsidRPr="004E5159" w:rsidRDefault="00C224E4" w:rsidP="00C224E4">
      <w:pPr>
        <w:rPr>
          <w:b w:val="0"/>
          <w:color w:val="000000"/>
          <w:sz w:val="28"/>
          <w:szCs w:val="28"/>
        </w:rPr>
      </w:pPr>
      <w:r w:rsidRPr="004E5159">
        <w:rPr>
          <w:b w:val="0"/>
          <w:color w:val="000000"/>
          <w:sz w:val="28"/>
          <w:szCs w:val="28"/>
        </w:rPr>
        <w:t>«Псковский областной колледж искусств</w:t>
      </w:r>
    </w:p>
    <w:p w14:paraId="2FA38795" w14:textId="77777777" w:rsidR="00C224E4" w:rsidRPr="004E5159" w:rsidRDefault="00C224E4" w:rsidP="00C224E4">
      <w:pPr>
        <w:rPr>
          <w:b w:val="0"/>
          <w:color w:val="000000"/>
          <w:sz w:val="28"/>
          <w:szCs w:val="28"/>
        </w:rPr>
      </w:pPr>
      <w:r w:rsidRPr="004E5159">
        <w:rPr>
          <w:b w:val="0"/>
          <w:color w:val="000000"/>
          <w:sz w:val="28"/>
          <w:szCs w:val="28"/>
        </w:rPr>
        <w:t>имени Н. А. Римского-Корсакова»</w:t>
      </w:r>
    </w:p>
    <w:p w14:paraId="2F952197" w14:textId="77777777" w:rsidR="0077096B" w:rsidRPr="004E5159" w:rsidRDefault="0077096B" w:rsidP="0077096B">
      <w:pPr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ИНН 6027029181      КПП 602701001</w:t>
      </w:r>
    </w:p>
    <w:p w14:paraId="07367C1E" w14:textId="77777777" w:rsidR="0077096B" w:rsidRPr="004E5159" w:rsidRDefault="0077096B" w:rsidP="0077096B">
      <w:pPr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Комитет по финансам Псковской области (ГБПОУ "ПОКИ им. Н.А. Римского-Корсакова", л\с 21576Ц16720)</w:t>
      </w:r>
    </w:p>
    <w:p w14:paraId="504451B4" w14:textId="77777777" w:rsidR="0077096B" w:rsidRPr="004E5159" w:rsidRDefault="0077096B" w:rsidP="0077096B">
      <w:pPr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р/</w:t>
      </w:r>
      <w:proofErr w:type="spellStart"/>
      <w:r w:rsidRPr="004E5159">
        <w:rPr>
          <w:b w:val="0"/>
          <w:sz w:val="28"/>
          <w:szCs w:val="28"/>
        </w:rPr>
        <w:t>сч</w:t>
      </w:r>
      <w:proofErr w:type="spellEnd"/>
      <w:r w:rsidRPr="004E5159">
        <w:rPr>
          <w:b w:val="0"/>
          <w:sz w:val="28"/>
          <w:szCs w:val="28"/>
        </w:rPr>
        <w:t xml:space="preserve"> 03224643580000005700</w:t>
      </w:r>
    </w:p>
    <w:p w14:paraId="67FF592E" w14:textId="77777777" w:rsidR="0077096B" w:rsidRPr="004E5159" w:rsidRDefault="0077096B" w:rsidP="0077096B">
      <w:pPr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Банк: Отделение Псков Банка России //УФК по Псковской области, г.</w:t>
      </w:r>
      <w:r w:rsidR="00F60F79" w:rsidRPr="004E5159">
        <w:rPr>
          <w:b w:val="0"/>
          <w:sz w:val="28"/>
          <w:szCs w:val="28"/>
        </w:rPr>
        <w:t xml:space="preserve"> </w:t>
      </w:r>
      <w:r w:rsidRPr="004E5159">
        <w:rPr>
          <w:b w:val="0"/>
          <w:sz w:val="28"/>
          <w:szCs w:val="28"/>
        </w:rPr>
        <w:t>Псков</w:t>
      </w:r>
    </w:p>
    <w:p w14:paraId="4A0D1E0A" w14:textId="77777777" w:rsidR="0077096B" w:rsidRPr="004E5159" w:rsidRDefault="0077096B" w:rsidP="0077096B">
      <w:pPr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БИК  015805002</w:t>
      </w:r>
    </w:p>
    <w:p w14:paraId="744647C9" w14:textId="77777777" w:rsidR="0077096B" w:rsidRPr="004E5159" w:rsidRDefault="0077096B" w:rsidP="0077096B">
      <w:pPr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Кор/</w:t>
      </w:r>
      <w:proofErr w:type="spellStart"/>
      <w:r w:rsidRPr="004E5159">
        <w:rPr>
          <w:b w:val="0"/>
          <w:sz w:val="28"/>
          <w:szCs w:val="28"/>
        </w:rPr>
        <w:t>сч</w:t>
      </w:r>
      <w:proofErr w:type="spellEnd"/>
      <w:r w:rsidRPr="004E5159">
        <w:rPr>
          <w:b w:val="0"/>
          <w:sz w:val="28"/>
          <w:szCs w:val="28"/>
        </w:rPr>
        <w:t xml:space="preserve"> 40102810145370000049</w:t>
      </w:r>
    </w:p>
    <w:p w14:paraId="473CE846" w14:textId="77777777" w:rsidR="0077096B" w:rsidRPr="004E5159" w:rsidRDefault="0077096B" w:rsidP="0077096B">
      <w:pPr>
        <w:rPr>
          <w:b w:val="0"/>
          <w:sz w:val="28"/>
          <w:szCs w:val="28"/>
          <w:u w:val="single"/>
        </w:rPr>
      </w:pPr>
      <w:r w:rsidRPr="004E5159">
        <w:rPr>
          <w:b w:val="0"/>
          <w:sz w:val="28"/>
          <w:szCs w:val="28"/>
          <w:u w:val="single"/>
        </w:rPr>
        <w:t>Код дохода   00000000000000000130   (УКАЗАТЬ ОБЯЗАТЕЛЬНО)</w:t>
      </w:r>
    </w:p>
    <w:p w14:paraId="06A7A1D2" w14:textId="77777777" w:rsidR="00C224E4" w:rsidRPr="004E5159" w:rsidRDefault="00C224E4" w:rsidP="00C224E4">
      <w:pPr>
        <w:rPr>
          <w:b w:val="0"/>
          <w:color w:val="000000"/>
          <w:sz w:val="28"/>
          <w:szCs w:val="28"/>
        </w:rPr>
      </w:pPr>
      <w:r w:rsidRPr="004E5159">
        <w:rPr>
          <w:b w:val="0"/>
          <w:color w:val="000000"/>
          <w:sz w:val="28"/>
          <w:szCs w:val="28"/>
        </w:rPr>
        <w:t>Назначение платежа – вступительный взнос за участие в конкурсе</w:t>
      </w:r>
    </w:p>
    <w:p w14:paraId="67F7A757" w14:textId="77777777" w:rsidR="00C224E4" w:rsidRPr="004E5159" w:rsidRDefault="00C224E4" w:rsidP="00C224E4">
      <w:pPr>
        <w:rPr>
          <w:b w:val="0"/>
          <w:color w:val="000000"/>
          <w:sz w:val="28"/>
          <w:szCs w:val="28"/>
        </w:rPr>
      </w:pPr>
      <w:r w:rsidRPr="004E5159">
        <w:rPr>
          <w:b w:val="0"/>
          <w:color w:val="000000"/>
          <w:sz w:val="28"/>
          <w:szCs w:val="28"/>
        </w:rPr>
        <w:t>Директор – Иванова Зинаида Николаевна, действует на основании Устава учреждения 8(8112) 75-25-10</w:t>
      </w:r>
    </w:p>
    <w:p w14:paraId="22DB9B56" w14:textId="77777777" w:rsidR="00C224E4" w:rsidRPr="004E5159" w:rsidRDefault="00C224E4" w:rsidP="00C224E4">
      <w:pPr>
        <w:rPr>
          <w:b w:val="0"/>
          <w:color w:val="000000"/>
          <w:sz w:val="28"/>
          <w:szCs w:val="28"/>
        </w:rPr>
      </w:pPr>
      <w:r w:rsidRPr="004E5159">
        <w:rPr>
          <w:b w:val="0"/>
          <w:color w:val="000000"/>
          <w:sz w:val="28"/>
          <w:szCs w:val="28"/>
        </w:rPr>
        <w:t>Главный бухгалтер – Иванова Екатерина Анатольевна, 8(8112) 75-29-34</w:t>
      </w:r>
    </w:p>
    <w:p w14:paraId="5DE2E6D7" w14:textId="77777777" w:rsidR="00C224E4" w:rsidRPr="004E5159" w:rsidRDefault="00C224E4" w:rsidP="00C224E4">
      <w:pPr>
        <w:rPr>
          <w:b w:val="0"/>
          <w:color w:val="000000"/>
          <w:sz w:val="28"/>
          <w:szCs w:val="28"/>
        </w:rPr>
      </w:pPr>
      <w:r w:rsidRPr="004E5159">
        <w:rPr>
          <w:b w:val="0"/>
          <w:color w:val="000000"/>
          <w:sz w:val="28"/>
          <w:szCs w:val="28"/>
        </w:rPr>
        <w:t>Юридический и почтовый адреса: 180000, г. Псков, ул. Воеводы Шуйского, д.2 E-mail: artmus@bk.ru - приемная , artmusbuh@gmail.com – бухгалтерия.</w:t>
      </w:r>
    </w:p>
    <w:p w14:paraId="64BEB393" w14:textId="77777777" w:rsidR="00C224E4" w:rsidRPr="004E5159" w:rsidRDefault="00C224E4" w:rsidP="00C224E4">
      <w:pPr>
        <w:rPr>
          <w:b w:val="0"/>
          <w:color w:val="000000"/>
          <w:sz w:val="28"/>
          <w:szCs w:val="28"/>
        </w:rPr>
      </w:pPr>
    </w:p>
    <w:p w14:paraId="02FBF6B5" w14:textId="77777777" w:rsidR="00C224E4" w:rsidRPr="004E5159" w:rsidRDefault="00C224E4" w:rsidP="00C224E4">
      <w:pPr>
        <w:pStyle w:val="a7"/>
        <w:numPr>
          <w:ilvl w:val="0"/>
          <w:numId w:val="4"/>
        </w:numPr>
        <w:jc w:val="center"/>
        <w:outlineLvl w:val="0"/>
        <w:rPr>
          <w:sz w:val="28"/>
          <w:szCs w:val="28"/>
        </w:rPr>
      </w:pPr>
      <w:r w:rsidRPr="004E5159">
        <w:rPr>
          <w:sz w:val="28"/>
          <w:szCs w:val="28"/>
        </w:rPr>
        <w:t>Контакты</w:t>
      </w:r>
    </w:p>
    <w:p w14:paraId="17342B3D" w14:textId="77777777" w:rsidR="00C224E4" w:rsidRPr="004E5159" w:rsidRDefault="00C224E4" w:rsidP="00C224E4">
      <w:pPr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180000, г. Псков, ул. Воеводы Шуйского, д. 2, Псковский областной колледж искусств им. Н. А. Римского-Корсакова, Центр непрерывного образования в сфере культуры и искусства.</w:t>
      </w:r>
    </w:p>
    <w:p w14:paraId="476B8074" w14:textId="77777777" w:rsidR="00C224E4" w:rsidRPr="004E5159" w:rsidRDefault="00C224E4" w:rsidP="00C224E4">
      <w:pPr>
        <w:jc w:val="both"/>
        <w:rPr>
          <w:b w:val="0"/>
          <w:sz w:val="28"/>
          <w:szCs w:val="28"/>
          <w:lang w:val="en-US"/>
        </w:rPr>
      </w:pPr>
      <w:r w:rsidRPr="004E5159">
        <w:rPr>
          <w:b w:val="0"/>
          <w:sz w:val="28"/>
          <w:szCs w:val="28"/>
        </w:rPr>
        <w:t>Тел</w:t>
      </w:r>
      <w:r w:rsidRPr="004E5159">
        <w:rPr>
          <w:b w:val="0"/>
          <w:sz w:val="28"/>
          <w:szCs w:val="28"/>
          <w:lang w:val="en-US"/>
        </w:rPr>
        <w:t xml:space="preserve">.: (8-8112) 6-000-16, </w:t>
      </w:r>
      <w:r w:rsidRPr="004E5159">
        <w:rPr>
          <w:b w:val="0"/>
          <w:color w:val="000000"/>
          <w:sz w:val="28"/>
          <w:szCs w:val="28"/>
          <w:lang w:val="en-US"/>
        </w:rPr>
        <w:t>8-921-703-00-16</w:t>
      </w:r>
    </w:p>
    <w:p w14:paraId="022BC2F4" w14:textId="77777777" w:rsidR="00C224E4" w:rsidRPr="004E5159" w:rsidRDefault="00C224E4" w:rsidP="00C224E4">
      <w:pPr>
        <w:jc w:val="both"/>
        <w:rPr>
          <w:b w:val="0"/>
          <w:sz w:val="28"/>
          <w:szCs w:val="28"/>
          <w:lang w:val="en-US"/>
        </w:rPr>
      </w:pPr>
      <w:r w:rsidRPr="004E5159">
        <w:rPr>
          <w:b w:val="0"/>
          <w:sz w:val="28"/>
          <w:szCs w:val="28"/>
          <w:lang w:val="en-US"/>
        </w:rPr>
        <w:t xml:space="preserve">E-mail:  pskovmuz@mail.ru </w:t>
      </w:r>
    </w:p>
    <w:p w14:paraId="63E2B1D4" w14:textId="77777777" w:rsidR="00C224E4" w:rsidRPr="004E5159" w:rsidRDefault="00C224E4" w:rsidP="00C224E4">
      <w:pPr>
        <w:jc w:val="both"/>
        <w:rPr>
          <w:b w:val="0"/>
          <w:sz w:val="28"/>
          <w:szCs w:val="28"/>
          <w:u w:val="single"/>
          <w:lang w:val="x-none"/>
        </w:rPr>
      </w:pPr>
    </w:p>
    <w:p w14:paraId="0ACCEBC9" w14:textId="77777777" w:rsidR="00C224E4" w:rsidRPr="004E5159" w:rsidRDefault="00C224E4" w:rsidP="00C224E4">
      <w:pPr>
        <w:jc w:val="right"/>
        <w:rPr>
          <w:b w:val="0"/>
          <w:sz w:val="28"/>
          <w:szCs w:val="28"/>
          <w:lang w:val="en-US"/>
        </w:rPr>
      </w:pPr>
    </w:p>
    <w:p w14:paraId="727E395C" w14:textId="77777777" w:rsidR="00C224E4" w:rsidRDefault="00C224E4" w:rsidP="00C224E4">
      <w:pPr>
        <w:jc w:val="right"/>
        <w:rPr>
          <w:b w:val="0"/>
          <w:sz w:val="28"/>
          <w:szCs w:val="28"/>
          <w:lang w:val="en-US"/>
        </w:rPr>
      </w:pPr>
    </w:p>
    <w:p w14:paraId="7C8A7C57" w14:textId="77777777" w:rsidR="00C470A2" w:rsidRDefault="00C470A2" w:rsidP="00C224E4">
      <w:pPr>
        <w:jc w:val="right"/>
        <w:rPr>
          <w:b w:val="0"/>
          <w:sz w:val="28"/>
          <w:szCs w:val="28"/>
          <w:lang w:val="en-US"/>
        </w:rPr>
      </w:pPr>
    </w:p>
    <w:p w14:paraId="67D1185A" w14:textId="77777777" w:rsidR="00C470A2" w:rsidRDefault="00C470A2" w:rsidP="00C224E4">
      <w:pPr>
        <w:jc w:val="right"/>
        <w:rPr>
          <w:b w:val="0"/>
          <w:sz w:val="28"/>
          <w:szCs w:val="28"/>
          <w:lang w:val="en-US"/>
        </w:rPr>
      </w:pPr>
    </w:p>
    <w:p w14:paraId="5BA0338C" w14:textId="77777777" w:rsidR="00C470A2" w:rsidRDefault="00C470A2" w:rsidP="00C224E4">
      <w:pPr>
        <w:jc w:val="right"/>
        <w:rPr>
          <w:b w:val="0"/>
          <w:sz w:val="28"/>
          <w:szCs w:val="28"/>
          <w:lang w:val="en-US"/>
        </w:rPr>
      </w:pPr>
    </w:p>
    <w:p w14:paraId="2BE66F8E" w14:textId="77777777" w:rsidR="00C470A2" w:rsidRDefault="00C470A2" w:rsidP="00C224E4">
      <w:pPr>
        <w:jc w:val="right"/>
        <w:rPr>
          <w:b w:val="0"/>
          <w:sz w:val="28"/>
          <w:szCs w:val="28"/>
          <w:lang w:val="en-US"/>
        </w:rPr>
      </w:pPr>
    </w:p>
    <w:p w14:paraId="4252716E" w14:textId="77777777" w:rsidR="00C470A2" w:rsidRDefault="00C470A2" w:rsidP="00C224E4">
      <w:pPr>
        <w:jc w:val="right"/>
        <w:rPr>
          <w:b w:val="0"/>
          <w:sz w:val="28"/>
          <w:szCs w:val="28"/>
          <w:lang w:val="en-US"/>
        </w:rPr>
      </w:pPr>
    </w:p>
    <w:p w14:paraId="6FD65071" w14:textId="77777777" w:rsidR="00C470A2" w:rsidRPr="004E5159" w:rsidRDefault="00C470A2" w:rsidP="00C224E4">
      <w:pPr>
        <w:jc w:val="right"/>
        <w:rPr>
          <w:b w:val="0"/>
          <w:sz w:val="28"/>
          <w:szCs w:val="28"/>
          <w:lang w:val="en-US"/>
        </w:rPr>
      </w:pPr>
    </w:p>
    <w:p w14:paraId="434C3051" w14:textId="77777777" w:rsidR="00F60F79" w:rsidRPr="004E5159" w:rsidRDefault="00F60F79" w:rsidP="00F60F79">
      <w:pPr>
        <w:rPr>
          <w:b w:val="0"/>
          <w:sz w:val="28"/>
          <w:szCs w:val="28"/>
          <w:lang w:val="en-US"/>
        </w:rPr>
      </w:pPr>
      <w:bookmarkStart w:id="4" w:name="_Hlk114250128"/>
    </w:p>
    <w:p w14:paraId="5CE66FE3" w14:textId="77777777" w:rsidR="00C224E4" w:rsidRPr="004E5159" w:rsidRDefault="00C224E4" w:rsidP="00C224E4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lastRenderedPageBreak/>
        <w:t>Приложение 1</w:t>
      </w:r>
    </w:p>
    <w:p w14:paraId="0F5F36DA" w14:textId="77777777" w:rsidR="00F60F79" w:rsidRPr="004E5159" w:rsidRDefault="00C224E4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 Положению</w:t>
      </w:r>
      <w:r w:rsidR="00F60F79" w:rsidRPr="004E5159">
        <w:rPr>
          <w:b w:val="0"/>
          <w:sz w:val="28"/>
          <w:szCs w:val="28"/>
        </w:rPr>
        <w:t xml:space="preserve"> Псковского Открытого</w:t>
      </w:r>
    </w:p>
    <w:p w14:paraId="52C80570" w14:textId="77777777" w:rsidR="00F60F79" w:rsidRPr="004E5159" w:rsidRDefault="00C224E4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очно-дистанционного</w:t>
      </w:r>
      <w:r w:rsidR="00F60F79" w:rsidRPr="004E5159">
        <w:rPr>
          <w:b w:val="0"/>
          <w:sz w:val="28"/>
          <w:szCs w:val="28"/>
        </w:rPr>
        <w:t xml:space="preserve"> конкурса</w:t>
      </w:r>
    </w:p>
    <w:p w14:paraId="5E857506" w14:textId="77777777" w:rsidR="00C224E4" w:rsidRPr="004E5159" w:rsidRDefault="00C224E4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«Юный музыковед»</w:t>
      </w:r>
    </w:p>
    <w:bookmarkEnd w:id="4"/>
    <w:p w14:paraId="40E75121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</w:p>
    <w:p w14:paraId="052032B0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</w:p>
    <w:p w14:paraId="3F45394B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</w:p>
    <w:p w14:paraId="5DB3C44B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ЗАЯВКА</w:t>
      </w:r>
    </w:p>
    <w:p w14:paraId="547E471D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на участие в </w:t>
      </w:r>
      <w:r w:rsidR="0039491C" w:rsidRPr="004E5159">
        <w:rPr>
          <w:b w:val="0"/>
          <w:sz w:val="28"/>
          <w:szCs w:val="28"/>
        </w:rPr>
        <w:t>Псковском о</w:t>
      </w:r>
      <w:r w:rsidRPr="004E5159">
        <w:rPr>
          <w:b w:val="0"/>
          <w:sz w:val="28"/>
          <w:szCs w:val="28"/>
        </w:rPr>
        <w:t xml:space="preserve">ткрытом очно-дистанционном конкурсе </w:t>
      </w:r>
    </w:p>
    <w:p w14:paraId="0B7B0386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«Юный музыковед»</w:t>
      </w:r>
    </w:p>
    <w:p w14:paraId="0942D2F2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01 апреля 202</w:t>
      </w:r>
      <w:r w:rsidR="0039491C" w:rsidRPr="004E5159">
        <w:rPr>
          <w:b w:val="0"/>
          <w:sz w:val="28"/>
          <w:szCs w:val="28"/>
        </w:rPr>
        <w:t>3</w:t>
      </w:r>
      <w:r w:rsidRPr="004E5159">
        <w:rPr>
          <w:b w:val="0"/>
          <w:sz w:val="28"/>
          <w:szCs w:val="28"/>
        </w:rPr>
        <w:t xml:space="preserve"> года, г. Псков</w:t>
      </w:r>
    </w:p>
    <w:p w14:paraId="63A34848" w14:textId="77777777" w:rsidR="00C224E4" w:rsidRPr="004E5159" w:rsidRDefault="00C224E4" w:rsidP="00C224E4">
      <w:pPr>
        <w:rPr>
          <w:b w:val="0"/>
          <w:sz w:val="28"/>
          <w:szCs w:val="28"/>
        </w:rPr>
      </w:pPr>
    </w:p>
    <w:p w14:paraId="0A18DF1B" w14:textId="77777777" w:rsidR="00C224E4" w:rsidRPr="004E5159" w:rsidRDefault="00C224E4" w:rsidP="00C224E4">
      <w:pPr>
        <w:jc w:val="right"/>
        <w:rPr>
          <w:b w:val="0"/>
          <w:sz w:val="28"/>
          <w:szCs w:val="28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4820"/>
      </w:tblGrid>
      <w:tr w:rsidR="00C224E4" w:rsidRPr="004E5159" w14:paraId="704EB938" w14:textId="77777777" w:rsidTr="00D30A3C">
        <w:tc>
          <w:tcPr>
            <w:tcW w:w="534" w:type="dxa"/>
          </w:tcPr>
          <w:p w14:paraId="7733C654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184C7536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Полное наименование образовательного учреждения</w:t>
            </w:r>
          </w:p>
          <w:p w14:paraId="4839534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согласно уставу</w:t>
            </w:r>
          </w:p>
        </w:tc>
        <w:tc>
          <w:tcPr>
            <w:tcW w:w="4820" w:type="dxa"/>
          </w:tcPr>
          <w:p w14:paraId="5A3CF9F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177F0592" w14:textId="77777777" w:rsidTr="00D30A3C">
        <w:tc>
          <w:tcPr>
            <w:tcW w:w="534" w:type="dxa"/>
          </w:tcPr>
          <w:p w14:paraId="17248B8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009D9B6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Адрес ОУ</w:t>
            </w:r>
          </w:p>
        </w:tc>
        <w:tc>
          <w:tcPr>
            <w:tcW w:w="4820" w:type="dxa"/>
          </w:tcPr>
          <w:p w14:paraId="44F21E3E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762437E0" w14:textId="77777777" w:rsidTr="00D30A3C">
        <w:tc>
          <w:tcPr>
            <w:tcW w:w="534" w:type="dxa"/>
          </w:tcPr>
          <w:p w14:paraId="7F056BB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E02DFE5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Директор ОУ</w:t>
            </w:r>
          </w:p>
        </w:tc>
        <w:tc>
          <w:tcPr>
            <w:tcW w:w="4820" w:type="dxa"/>
          </w:tcPr>
          <w:p w14:paraId="1F540A84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6276FACC" w14:textId="77777777" w:rsidTr="00D30A3C">
        <w:tc>
          <w:tcPr>
            <w:tcW w:w="534" w:type="dxa"/>
          </w:tcPr>
          <w:p w14:paraId="668088F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C13E1B8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820" w:type="dxa"/>
          </w:tcPr>
          <w:p w14:paraId="51C73632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61436421" w14:textId="77777777" w:rsidTr="00D30A3C">
        <w:tc>
          <w:tcPr>
            <w:tcW w:w="534" w:type="dxa"/>
          </w:tcPr>
          <w:p w14:paraId="09804DC3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1A33E9A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Учащийся:</w:t>
            </w:r>
          </w:p>
        </w:tc>
        <w:tc>
          <w:tcPr>
            <w:tcW w:w="4820" w:type="dxa"/>
          </w:tcPr>
          <w:p w14:paraId="5497DE9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7701A5FB" w14:textId="77777777" w:rsidTr="00D30A3C">
        <w:tc>
          <w:tcPr>
            <w:tcW w:w="534" w:type="dxa"/>
          </w:tcPr>
          <w:p w14:paraId="716529F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106E83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</w:tcPr>
          <w:p w14:paraId="1107E5A5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05FF1337" w14:textId="77777777" w:rsidTr="00D30A3C">
        <w:tc>
          <w:tcPr>
            <w:tcW w:w="534" w:type="dxa"/>
          </w:tcPr>
          <w:p w14:paraId="1549937C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2ABB4E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Возраст</w:t>
            </w:r>
          </w:p>
        </w:tc>
        <w:tc>
          <w:tcPr>
            <w:tcW w:w="4820" w:type="dxa"/>
          </w:tcPr>
          <w:p w14:paraId="5048700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43A81774" w14:textId="77777777" w:rsidTr="00D30A3C">
        <w:tc>
          <w:tcPr>
            <w:tcW w:w="534" w:type="dxa"/>
          </w:tcPr>
          <w:p w14:paraId="2590E7D2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31A17A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Класс в ДМШ/ДШИ</w:t>
            </w:r>
          </w:p>
        </w:tc>
        <w:tc>
          <w:tcPr>
            <w:tcW w:w="4820" w:type="dxa"/>
          </w:tcPr>
          <w:p w14:paraId="5B0AAD52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34AB833E" w14:textId="77777777" w:rsidTr="00D30A3C">
        <w:tc>
          <w:tcPr>
            <w:tcW w:w="534" w:type="dxa"/>
          </w:tcPr>
          <w:p w14:paraId="22988FDD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1D3D924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Инструмент, программа</w:t>
            </w:r>
          </w:p>
        </w:tc>
        <w:tc>
          <w:tcPr>
            <w:tcW w:w="4820" w:type="dxa"/>
          </w:tcPr>
          <w:p w14:paraId="473E1B56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1CBAD974" w14:textId="77777777" w:rsidTr="00D30A3C">
        <w:tc>
          <w:tcPr>
            <w:tcW w:w="534" w:type="dxa"/>
          </w:tcPr>
          <w:p w14:paraId="32D6A29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F273B43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Возрастная группа</w:t>
            </w:r>
          </w:p>
        </w:tc>
        <w:tc>
          <w:tcPr>
            <w:tcW w:w="4820" w:type="dxa"/>
          </w:tcPr>
          <w:p w14:paraId="4F196815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5CDC5839" w14:textId="77777777" w:rsidTr="00D30A3C">
        <w:tc>
          <w:tcPr>
            <w:tcW w:w="534" w:type="dxa"/>
          </w:tcPr>
          <w:p w14:paraId="4734F93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64A07D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Электронный адрес (на который присылать задания)</w:t>
            </w:r>
          </w:p>
        </w:tc>
        <w:tc>
          <w:tcPr>
            <w:tcW w:w="4820" w:type="dxa"/>
          </w:tcPr>
          <w:p w14:paraId="711C119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52EB3693" w14:textId="77777777" w:rsidTr="00D30A3C">
        <w:tc>
          <w:tcPr>
            <w:tcW w:w="534" w:type="dxa"/>
          </w:tcPr>
          <w:p w14:paraId="0C3178B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60F107E7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Преподаватель:</w:t>
            </w:r>
          </w:p>
        </w:tc>
        <w:tc>
          <w:tcPr>
            <w:tcW w:w="4820" w:type="dxa"/>
          </w:tcPr>
          <w:p w14:paraId="19C919B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0691F3FB" w14:textId="77777777" w:rsidTr="00D30A3C">
        <w:tc>
          <w:tcPr>
            <w:tcW w:w="534" w:type="dxa"/>
          </w:tcPr>
          <w:p w14:paraId="249983BD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05FB77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</w:tcPr>
          <w:p w14:paraId="630D0BFE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5D7846E0" w14:textId="77777777" w:rsidTr="00D30A3C">
        <w:tc>
          <w:tcPr>
            <w:tcW w:w="534" w:type="dxa"/>
          </w:tcPr>
          <w:p w14:paraId="28499C75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B03F7C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Категория</w:t>
            </w:r>
          </w:p>
        </w:tc>
        <w:tc>
          <w:tcPr>
            <w:tcW w:w="4820" w:type="dxa"/>
          </w:tcPr>
          <w:p w14:paraId="5245DE9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0732005A" w14:textId="77777777" w:rsidTr="00D30A3C">
        <w:tc>
          <w:tcPr>
            <w:tcW w:w="534" w:type="dxa"/>
          </w:tcPr>
          <w:p w14:paraId="6A43F64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C4C327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Стаж работы</w:t>
            </w:r>
          </w:p>
        </w:tc>
        <w:tc>
          <w:tcPr>
            <w:tcW w:w="4820" w:type="dxa"/>
          </w:tcPr>
          <w:p w14:paraId="223931A3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  <w:tr w:rsidR="00C224E4" w:rsidRPr="004E5159" w14:paraId="2FCB0E15" w14:textId="77777777" w:rsidTr="00D30A3C">
        <w:tc>
          <w:tcPr>
            <w:tcW w:w="534" w:type="dxa"/>
          </w:tcPr>
          <w:p w14:paraId="244430C6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70FD89F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820" w:type="dxa"/>
          </w:tcPr>
          <w:p w14:paraId="65F62A8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</w:tbl>
    <w:p w14:paraId="1BE81193" w14:textId="77777777" w:rsidR="00C224E4" w:rsidRPr="004E5159" w:rsidRDefault="00C224E4" w:rsidP="00C224E4">
      <w:pPr>
        <w:rPr>
          <w:b w:val="0"/>
          <w:sz w:val="28"/>
          <w:szCs w:val="28"/>
        </w:rPr>
      </w:pPr>
    </w:p>
    <w:p w14:paraId="30F6F4FE" w14:textId="77777777" w:rsidR="00C224E4" w:rsidRPr="004E5159" w:rsidRDefault="00C224E4" w:rsidP="00C224E4">
      <w:pPr>
        <w:jc w:val="both"/>
        <w:rPr>
          <w:b w:val="0"/>
          <w:sz w:val="28"/>
          <w:szCs w:val="28"/>
        </w:rPr>
      </w:pPr>
    </w:p>
    <w:p w14:paraId="0D217DC8" w14:textId="77777777" w:rsidR="00C224E4" w:rsidRPr="004E5159" w:rsidRDefault="00C224E4" w:rsidP="00C224E4">
      <w:pPr>
        <w:jc w:val="both"/>
        <w:rPr>
          <w:b w:val="0"/>
          <w:sz w:val="28"/>
          <w:szCs w:val="28"/>
        </w:rPr>
      </w:pPr>
      <w:proofErr w:type="spellStart"/>
      <w:r w:rsidRPr="004E5159">
        <w:rPr>
          <w:b w:val="0"/>
          <w:sz w:val="28"/>
          <w:szCs w:val="28"/>
        </w:rPr>
        <w:t>М.п</w:t>
      </w:r>
      <w:proofErr w:type="spellEnd"/>
      <w:r w:rsidRPr="004E5159">
        <w:rPr>
          <w:b w:val="0"/>
          <w:sz w:val="28"/>
          <w:szCs w:val="28"/>
        </w:rPr>
        <w:t>.</w:t>
      </w:r>
    </w:p>
    <w:p w14:paraId="58E31C66" w14:textId="77777777" w:rsidR="00C224E4" w:rsidRPr="004E5159" w:rsidRDefault="00C224E4" w:rsidP="00C224E4">
      <w:pPr>
        <w:jc w:val="both"/>
        <w:rPr>
          <w:b w:val="0"/>
          <w:sz w:val="28"/>
          <w:szCs w:val="28"/>
        </w:rPr>
      </w:pPr>
    </w:p>
    <w:p w14:paraId="1BC55E7B" w14:textId="77777777" w:rsidR="00C224E4" w:rsidRPr="004E5159" w:rsidRDefault="00C224E4" w:rsidP="00C224E4">
      <w:pPr>
        <w:jc w:val="both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Подпись руководителя ОУ                               </w:t>
      </w:r>
    </w:p>
    <w:p w14:paraId="7DC65DF6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</w:p>
    <w:p w14:paraId="3E0F98EF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</w:p>
    <w:p w14:paraId="7EF8F16F" w14:textId="77777777" w:rsidR="00C224E4" w:rsidRDefault="00C224E4" w:rsidP="00C224E4">
      <w:pPr>
        <w:jc w:val="center"/>
        <w:rPr>
          <w:b w:val="0"/>
          <w:sz w:val="28"/>
          <w:szCs w:val="28"/>
        </w:rPr>
      </w:pPr>
    </w:p>
    <w:p w14:paraId="0BD8E3D5" w14:textId="77777777" w:rsidR="00C470A2" w:rsidRDefault="00C470A2" w:rsidP="00C224E4">
      <w:pPr>
        <w:jc w:val="center"/>
        <w:rPr>
          <w:b w:val="0"/>
          <w:sz w:val="28"/>
          <w:szCs w:val="28"/>
        </w:rPr>
      </w:pPr>
    </w:p>
    <w:p w14:paraId="1AA921B2" w14:textId="77777777" w:rsidR="00C470A2" w:rsidRDefault="00C470A2" w:rsidP="00C224E4">
      <w:pPr>
        <w:jc w:val="center"/>
        <w:rPr>
          <w:b w:val="0"/>
          <w:sz w:val="28"/>
          <w:szCs w:val="28"/>
        </w:rPr>
      </w:pPr>
    </w:p>
    <w:p w14:paraId="657E6FCC" w14:textId="77777777" w:rsidR="00C470A2" w:rsidRPr="004E5159" w:rsidRDefault="00C470A2" w:rsidP="00C224E4">
      <w:pPr>
        <w:jc w:val="center"/>
        <w:rPr>
          <w:b w:val="0"/>
          <w:sz w:val="28"/>
          <w:szCs w:val="28"/>
        </w:rPr>
      </w:pPr>
    </w:p>
    <w:p w14:paraId="2755A8B8" w14:textId="77777777" w:rsidR="00F60F79" w:rsidRPr="004E5159" w:rsidRDefault="00F60F79" w:rsidP="00F60F79">
      <w:pPr>
        <w:rPr>
          <w:b w:val="0"/>
          <w:sz w:val="28"/>
          <w:szCs w:val="28"/>
        </w:rPr>
      </w:pPr>
    </w:p>
    <w:p w14:paraId="1C36530B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lastRenderedPageBreak/>
        <w:t>Приложение 2</w:t>
      </w:r>
    </w:p>
    <w:p w14:paraId="6B1C8950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 Положению Псковского Открытого</w:t>
      </w:r>
    </w:p>
    <w:p w14:paraId="40CCA45E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очно-дистанционного конкурса</w:t>
      </w:r>
    </w:p>
    <w:p w14:paraId="05CA8FFB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«Юный музыковед»</w:t>
      </w:r>
    </w:p>
    <w:p w14:paraId="47023DE4" w14:textId="77777777" w:rsidR="00C224E4" w:rsidRPr="004E5159" w:rsidRDefault="00C224E4" w:rsidP="00134747">
      <w:pPr>
        <w:rPr>
          <w:b w:val="0"/>
          <w:sz w:val="28"/>
          <w:szCs w:val="28"/>
        </w:rPr>
      </w:pPr>
    </w:p>
    <w:p w14:paraId="3C0D2606" w14:textId="77777777" w:rsidR="00C224E4" w:rsidRPr="004E5159" w:rsidRDefault="00C224E4" w:rsidP="00C224E4">
      <w:pPr>
        <w:pStyle w:val="a9"/>
        <w:tabs>
          <w:tab w:val="left" w:pos="333"/>
        </w:tabs>
        <w:spacing w:after="0"/>
        <w:ind w:firstLine="709"/>
        <w:jc w:val="center"/>
        <w:rPr>
          <w:b w:val="0"/>
          <w:sz w:val="26"/>
          <w:szCs w:val="26"/>
        </w:rPr>
      </w:pPr>
      <w:r w:rsidRPr="004E5159">
        <w:rPr>
          <w:rStyle w:val="s1"/>
          <w:b w:val="0"/>
          <w:sz w:val="26"/>
          <w:szCs w:val="26"/>
        </w:rPr>
        <w:t>СОГЛАСИЕ</w:t>
      </w:r>
    </w:p>
    <w:p w14:paraId="5F7897FC" w14:textId="77777777" w:rsidR="00C224E4" w:rsidRPr="004E5159" w:rsidRDefault="00C224E4" w:rsidP="00C224E4">
      <w:pPr>
        <w:pStyle w:val="p12"/>
        <w:spacing w:before="0" w:beforeAutospacing="0" w:after="0" w:afterAutospacing="0"/>
        <w:jc w:val="center"/>
        <w:rPr>
          <w:sz w:val="26"/>
          <w:szCs w:val="26"/>
        </w:rPr>
      </w:pPr>
      <w:r w:rsidRPr="004E5159">
        <w:rPr>
          <w:rStyle w:val="s1"/>
          <w:sz w:val="26"/>
          <w:szCs w:val="26"/>
        </w:rPr>
        <w:t>на</w:t>
      </w:r>
      <w:r w:rsidR="00134747" w:rsidRPr="004E5159">
        <w:rPr>
          <w:rStyle w:val="s1"/>
          <w:sz w:val="26"/>
          <w:szCs w:val="26"/>
        </w:rPr>
        <w:t xml:space="preserve"> обработку персональных данных </w:t>
      </w:r>
      <w:r w:rsidRPr="004E5159">
        <w:rPr>
          <w:rStyle w:val="s1"/>
          <w:sz w:val="26"/>
          <w:szCs w:val="26"/>
        </w:rPr>
        <w:t>(для участников конкурса до 14 лет)</w:t>
      </w:r>
    </w:p>
    <w:p w14:paraId="306B764A" w14:textId="77777777" w:rsidR="00C224E4" w:rsidRPr="004E5159" w:rsidRDefault="00C224E4" w:rsidP="00C224E4">
      <w:pPr>
        <w:pStyle w:val="p14"/>
        <w:spacing w:before="0" w:beforeAutospacing="0" w:after="0" w:afterAutospacing="0"/>
        <w:jc w:val="right"/>
        <w:rPr>
          <w:sz w:val="26"/>
          <w:szCs w:val="26"/>
        </w:rPr>
      </w:pPr>
      <w:r w:rsidRPr="004E5159">
        <w:rPr>
          <w:sz w:val="26"/>
          <w:szCs w:val="26"/>
        </w:rPr>
        <w:t xml:space="preserve"> «___» __________ 202</w:t>
      </w:r>
      <w:r w:rsidR="00134747" w:rsidRPr="004E5159">
        <w:rPr>
          <w:sz w:val="26"/>
          <w:szCs w:val="26"/>
        </w:rPr>
        <w:t>3</w:t>
      </w:r>
      <w:r w:rsidRPr="004E5159">
        <w:rPr>
          <w:sz w:val="26"/>
          <w:szCs w:val="26"/>
        </w:rPr>
        <w:t xml:space="preserve"> г.</w:t>
      </w:r>
    </w:p>
    <w:p w14:paraId="25A5C342" w14:textId="77777777" w:rsidR="00134747" w:rsidRPr="004E5159" w:rsidRDefault="00C224E4" w:rsidP="00134747">
      <w:pPr>
        <w:pStyle w:val="p15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>Я,_____________________________________________</w:t>
      </w:r>
      <w:r w:rsidR="00134747" w:rsidRPr="004E5159">
        <w:rPr>
          <w:sz w:val="26"/>
          <w:szCs w:val="26"/>
        </w:rPr>
        <w:t>___________________</w:t>
      </w:r>
    </w:p>
    <w:p w14:paraId="634094AA" w14:textId="77777777" w:rsidR="00C224E4" w:rsidRPr="004E5159" w:rsidRDefault="00C224E4" w:rsidP="00134747">
      <w:pPr>
        <w:pStyle w:val="p15"/>
        <w:spacing w:before="0" w:beforeAutospacing="0" w:after="0" w:afterAutospacing="0"/>
        <w:jc w:val="center"/>
        <w:rPr>
          <w:sz w:val="26"/>
          <w:szCs w:val="26"/>
        </w:rPr>
      </w:pPr>
      <w:r w:rsidRPr="004E5159">
        <w:rPr>
          <w:sz w:val="26"/>
          <w:szCs w:val="26"/>
        </w:rPr>
        <w:t>(Ф.И.О)</w:t>
      </w:r>
    </w:p>
    <w:p w14:paraId="3F9427DB" w14:textId="77777777" w:rsidR="00C224E4" w:rsidRPr="004E5159" w:rsidRDefault="00C224E4" w:rsidP="00C224E4">
      <w:pPr>
        <w:pStyle w:val="p4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>________________________________серия____________№___________________________ выдан______________________________________</w:t>
      </w:r>
      <w:r w:rsidR="00134747" w:rsidRPr="004E5159">
        <w:rPr>
          <w:sz w:val="26"/>
          <w:szCs w:val="26"/>
        </w:rPr>
        <w:t>____________</w:t>
      </w:r>
    </w:p>
    <w:p w14:paraId="31C9DE31" w14:textId="77777777" w:rsidR="00C224E4" w:rsidRPr="004E5159" w:rsidRDefault="00C224E4" w:rsidP="00C224E4">
      <w:pPr>
        <w:pStyle w:val="p17"/>
        <w:spacing w:before="0" w:beforeAutospacing="0" w:after="0" w:afterAutospacing="0"/>
        <w:jc w:val="center"/>
        <w:rPr>
          <w:sz w:val="26"/>
          <w:szCs w:val="26"/>
        </w:rPr>
      </w:pPr>
      <w:r w:rsidRPr="004E5159">
        <w:rPr>
          <w:sz w:val="26"/>
          <w:szCs w:val="26"/>
        </w:rPr>
        <w:t xml:space="preserve">(вид документа, удостоверяющего личность, </w:t>
      </w:r>
      <w:proofErr w:type="gramStart"/>
      <w:r w:rsidRPr="004E5159">
        <w:rPr>
          <w:sz w:val="26"/>
          <w:szCs w:val="26"/>
        </w:rPr>
        <w:t>выдан</w:t>
      </w:r>
      <w:proofErr w:type="gramEnd"/>
      <w:r w:rsidRPr="004E5159">
        <w:rPr>
          <w:sz w:val="26"/>
          <w:szCs w:val="26"/>
        </w:rPr>
        <w:t xml:space="preserve"> </w:t>
      </w:r>
      <w:r w:rsidRPr="004E5159">
        <w:rPr>
          <w:rStyle w:val="s7"/>
          <w:sz w:val="26"/>
          <w:szCs w:val="26"/>
        </w:rPr>
        <w:t>когда и кем</w:t>
      </w:r>
      <w:r w:rsidRPr="004E5159">
        <w:rPr>
          <w:sz w:val="26"/>
          <w:szCs w:val="26"/>
        </w:rPr>
        <w:t>)</w:t>
      </w:r>
    </w:p>
    <w:p w14:paraId="285DCB47" w14:textId="77777777" w:rsidR="00C224E4" w:rsidRPr="004E5159" w:rsidRDefault="00C224E4" w:rsidP="00C224E4">
      <w:pPr>
        <w:pStyle w:val="p4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>проживающий(</w:t>
      </w:r>
      <w:proofErr w:type="spellStart"/>
      <w:r w:rsidRPr="004E5159">
        <w:rPr>
          <w:sz w:val="26"/>
          <w:szCs w:val="26"/>
        </w:rPr>
        <w:t>ая</w:t>
      </w:r>
      <w:proofErr w:type="spellEnd"/>
      <w:r w:rsidRPr="004E5159">
        <w:rPr>
          <w:sz w:val="26"/>
          <w:szCs w:val="26"/>
        </w:rPr>
        <w:t>) по адресу:_______________________________________________</w:t>
      </w:r>
      <w:r w:rsidR="00134747" w:rsidRPr="004E5159">
        <w:rPr>
          <w:sz w:val="26"/>
          <w:szCs w:val="26"/>
        </w:rPr>
        <w:t>_____________</w:t>
      </w:r>
      <w:r w:rsidRPr="004E5159">
        <w:rPr>
          <w:sz w:val="26"/>
          <w:szCs w:val="26"/>
        </w:rPr>
        <w:t xml:space="preserve">, </w:t>
      </w:r>
    </w:p>
    <w:p w14:paraId="314C3597" w14:textId="77777777" w:rsidR="00C224E4" w:rsidRPr="004E5159" w:rsidRDefault="00C224E4" w:rsidP="00C224E4">
      <w:pPr>
        <w:pStyle w:val="p10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>как законный представитель __________________________________________________________________</w:t>
      </w:r>
    </w:p>
    <w:p w14:paraId="53B0B0AE" w14:textId="77777777" w:rsidR="00C224E4" w:rsidRPr="004E5159" w:rsidRDefault="00C224E4" w:rsidP="00C224E4">
      <w:pPr>
        <w:pStyle w:val="p10"/>
        <w:spacing w:before="0" w:beforeAutospacing="0" w:after="0" w:afterAutospacing="0"/>
        <w:jc w:val="center"/>
        <w:rPr>
          <w:sz w:val="26"/>
          <w:szCs w:val="26"/>
        </w:rPr>
      </w:pPr>
      <w:r w:rsidRPr="004E5159">
        <w:rPr>
          <w:sz w:val="26"/>
          <w:szCs w:val="26"/>
        </w:rPr>
        <w:t xml:space="preserve">(фамилия, имя </w:t>
      </w:r>
      <w:r w:rsidR="00134747" w:rsidRPr="004E5159">
        <w:rPr>
          <w:sz w:val="26"/>
          <w:szCs w:val="26"/>
        </w:rPr>
        <w:t>участника</w:t>
      </w:r>
      <w:r w:rsidRPr="004E5159">
        <w:rPr>
          <w:sz w:val="26"/>
          <w:szCs w:val="26"/>
        </w:rPr>
        <w:t>)</w:t>
      </w:r>
    </w:p>
    <w:p w14:paraId="3C76E059" w14:textId="77777777" w:rsidR="00C224E4" w:rsidRPr="004E5159" w:rsidRDefault="00134747" w:rsidP="00C224E4">
      <w:pPr>
        <w:pStyle w:val="p10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 xml:space="preserve">на основании свидетельства о </w:t>
      </w:r>
      <w:r w:rsidR="00C224E4" w:rsidRPr="004E5159">
        <w:rPr>
          <w:sz w:val="26"/>
          <w:szCs w:val="26"/>
        </w:rPr>
        <w:t>рождении</w:t>
      </w:r>
      <w:r w:rsidRPr="004E5159">
        <w:rPr>
          <w:sz w:val="26"/>
          <w:szCs w:val="26"/>
        </w:rPr>
        <w:t xml:space="preserve"> № ____________________________</w:t>
      </w:r>
      <w:r w:rsidR="00C224E4" w:rsidRPr="004E5159">
        <w:rPr>
          <w:sz w:val="26"/>
          <w:szCs w:val="26"/>
        </w:rPr>
        <w:t>, выданного ЗАГС_______________________________________________________</w:t>
      </w:r>
      <w:r w:rsidRPr="004E5159">
        <w:rPr>
          <w:sz w:val="26"/>
          <w:szCs w:val="26"/>
        </w:rPr>
        <w:t>_____</w:t>
      </w:r>
    </w:p>
    <w:p w14:paraId="378987B4" w14:textId="77777777" w:rsidR="00C224E4" w:rsidRPr="004E5159" w:rsidRDefault="00C224E4" w:rsidP="00C224E4">
      <w:pPr>
        <w:pStyle w:val="p10"/>
        <w:spacing w:before="0" w:beforeAutospacing="0" w:after="0" w:afterAutospacing="0"/>
        <w:jc w:val="center"/>
        <w:rPr>
          <w:sz w:val="26"/>
          <w:szCs w:val="26"/>
        </w:rPr>
      </w:pPr>
      <w:r w:rsidRPr="004E5159">
        <w:rPr>
          <w:sz w:val="26"/>
          <w:szCs w:val="26"/>
        </w:rPr>
        <w:t>(дата</w:t>
      </w:r>
      <w:r w:rsidR="00134747" w:rsidRPr="004E5159">
        <w:rPr>
          <w:sz w:val="26"/>
          <w:szCs w:val="26"/>
        </w:rPr>
        <w:t xml:space="preserve"> выдачи</w:t>
      </w:r>
      <w:r w:rsidRPr="004E5159">
        <w:rPr>
          <w:sz w:val="26"/>
          <w:szCs w:val="26"/>
        </w:rPr>
        <w:t>)</w:t>
      </w:r>
    </w:p>
    <w:p w14:paraId="3227E845" w14:textId="77777777" w:rsidR="00C224E4" w:rsidRPr="004E5159" w:rsidRDefault="00C224E4" w:rsidP="00C224E4">
      <w:pPr>
        <w:pStyle w:val="p10"/>
        <w:spacing w:before="0" w:beforeAutospacing="0" w:after="0" w:afterAutospacing="0"/>
        <w:jc w:val="both"/>
        <w:rPr>
          <w:sz w:val="26"/>
          <w:szCs w:val="26"/>
        </w:rPr>
      </w:pPr>
      <w:r w:rsidRPr="004E5159">
        <w:rPr>
          <w:sz w:val="26"/>
          <w:szCs w:val="26"/>
        </w:rPr>
        <w:t>настоящим даю свое согласие ГБПОУ «ПОКИ им. Н. А. Римского-Корсакова»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</w:t>
      </w:r>
    </w:p>
    <w:p w14:paraId="40067DC7" w14:textId="77777777" w:rsidR="00C224E4" w:rsidRPr="004E5159" w:rsidRDefault="00C224E4" w:rsidP="00C224E4">
      <w:pPr>
        <w:ind w:firstLine="709"/>
        <w:jc w:val="both"/>
        <w:rPr>
          <w:b w:val="0"/>
          <w:sz w:val="26"/>
          <w:szCs w:val="26"/>
        </w:rPr>
      </w:pPr>
      <w:r w:rsidRPr="004E5159">
        <w:rPr>
          <w:b w:val="0"/>
          <w:sz w:val="26"/>
          <w:szCs w:val="26"/>
        </w:rPr>
        <w:t xml:space="preserve">Согласие дается мною для использования в целях участия в </w:t>
      </w:r>
      <w:r w:rsidR="00134747" w:rsidRPr="004E5159">
        <w:rPr>
          <w:b w:val="0"/>
          <w:sz w:val="26"/>
          <w:szCs w:val="26"/>
        </w:rPr>
        <w:t xml:space="preserve">Псковском открытом </w:t>
      </w:r>
      <w:r w:rsidRPr="004E5159">
        <w:rPr>
          <w:b w:val="0"/>
          <w:sz w:val="26"/>
          <w:szCs w:val="26"/>
        </w:rPr>
        <w:t>очно-дистанционно</w:t>
      </w:r>
      <w:r w:rsidR="00134747" w:rsidRPr="004E5159">
        <w:rPr>
          <w:b w:val="0"/>
          <w:sz w:val="26"/>
          <w:szCs w:val="26"/>
        </w:rPr>
        <w:t>м</w:t>
      </w:r>
      <w:r w:rsidRPr="004E5159">
        <w:rPr>
          <w:b w:val="0"/>
          <w:sz w:val="26"/>
          <w:szCs w:val="26"/>
        </w:rPr>
        <w:t xml:space="preserve"> конкурс</w:t>
      </w:r>
      <w:r w:rsidR="00134747" w:rsidRPr="004E5159">
        <w:rPr>
          <w:b w:val="0"/>
          <w:sz w:val="26"/>
          <w:szCs w:val="26"/>
        </w:rPr>
        <w:t>е</w:t>
      </w:r>
      <w:r w:rsidRPr="004E5159">
        <w:rPr>
          <w:b w:val="0"/>
          <w:sz w:val="26"/>
          <w:szCs w:val="26"/>
        </w:rPr>
        <w:t xml:space="preserve"> «</w:t>
      </w:r>
      <w:r w:rsidR="00134747" w:rsidRPr="004E5159">
        <w:rPr>
          <w:b w:val="0"/>
          <w:sz w:val="26"/>
          <w:szCs w:val="26"/>
        </w:rPr>
        <w:t>Юный музыковед</w:t>
      </w:r>
      <w:r w:rsidRPr="004E5159">
        <w:rPr>
          <w:b w:val="0"/>
          <w:sz w:val="26"/>
          <w:szCs w:val="26"/>
        </w:rPr>
        <w:t>» 202</w:t>
      </w:r>
      <w:r w:rsidR="00134747" w:rsidRPr="004E5159">
        <w:rPr>
          <w:b w:val="0"/>
          <w:sz w:val="26"/>
          <w:szCs w:val="26"/>
        </w:rPr>
        <w:t>3</w:t>
      </w:r>
      <w:r w:rsidRPr="004E5159">
        <w:rPr>
          <w:b w:val="0"/>
          <w:sz w:val="26"/>
          <w:szCs w:val="26"/>
        </w:rPr>
        <w:t xml:space="preserve"> г., и распространяется на следующую информацию: данные свидетельства о рождении, паспортные данные,  адрес проживания, телефон.</w:t>
      </w:r>
    </w:p>
    <w:p w14:paraId="5414058C" w14:textId="77777777" w:rsidR="00C224E4" w:rsidRPr="004E5159" w:rsidRDefault="00C224E4" w:rsidP="00C224E4">
      <w:pPr>
        <w:pStyle w:val="p1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E5159">
        <w:rPr>
          <w:sz w:val="26"/>
          <w:szCs w:val="26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</w:p>
    <w:p w14:paraId="1F25A5ED" w14:textId="77777777" w:rsidR="00C224E4" w:rsidRPr="004E5159" w:rsidRDefault="00C224E4" w:rsidP="00C224E4">
      <w:pPr>
        <w:pStyle w:val="p10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E5159">
        <w:rPr>
          <w:sz w:val="26"/>
          <w:szCs w:val="26"/>
        </w:rPr>
        <w:t>Данное Согласие действует до достижения целей обработки персональных данных моего несовершеннолетнего ребенка __________________________________________________________________</w:t>
      </w:r>
    </w:p>
    <w:p w14:paraId="025B3551" w14:textId="77777777" w:rsidR="00134747" w:rsidRPr="004E5159" w:rsidRDefault="00C224E4" w:rsidP="00134747">
      <w:pPr>
        <w:pStyle w:val="p10"/>
        <w:spacing w:before="0" w:beforeAutospacing="0" w:after="0" w:afterAutospacing="0"/>
        <w:jc w:val="center"/>
        <w:rPr>
          <w:sz w:val="26"/>
          <w:szCs w:val="26"/>
        </w:rPr>
      </w:pPr>
      <w:r w:rsidRPr="004E5159">
        <w:rPr>
          <w:sz w:val="26"/>
          <w:szCs w:val="26"/>
        </w:rPr>
        <w:t>(фамилия, имя ребенка)</w:t>
      </w:r>
    </w:p>
    <w:p w14:paraId="00190B18" w14:textId="77777777" w:rsidR="00C224E4" w:rsidRPr="004E5159" w:rsidRDefault="00C224E4" w:rsidP="00134747">
      <w:pPr>
        <w:pStyle w:val="p10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>в ГБПОУ «ПОКИ</w:t>
      </w:r>
      <w:r w:rsidR="00134747" w:rsidRPr="004E5159">
        <w:rPr>
          <w:sz w:val="26"/>
          <w:szCs w:val="26"/>
        </w:rPr>
        <w:t xml:space="preserve"> им. Н. А. Римского-Корсакова». </w:t>
      </w:r>
      <w:r w:rsidRPr="004E5159">
        <w:rPr>
          <w:sz w:val="26"/>
          <w:szCs w:val="26"/>
        </w:rPr>
        <w:t xml:space="preserve">Согласие может быть отозвано по моему письменному заявлению. Данное согласие действует с момента его подписания </w:t>
      </w:r>
      <w:r w:rsidR="00134747" w:rsidRPr="004E5159">
        <w:rPr>
          <w:sz w:val="26"/>
          <w:szCs w:val="26"/>
        </w:rPr>
        <w:t>.</w:t>
      </w:r>
    </w:p>
    <w:p w14:paraId="5BCB40B5" w14:textId="77777777" w:rsidR="00134747" w:rsidRPr="004E5159" w:rsidRDefault="00134747" w:rsidP="00C224E4">
      <w:pPr>
        <w:pStyle w:val="p10"/>
        <w:spacing w:before="0" w:beforeAutospacing="0" w:after="0" w:afterAutospacing="0"/>
        <w:rPr>
          <w:sz w:val="26"/>
          <w:szCs w:val="26"/>
        </w:rPr>
      </w:pPr>
    </w:p>
    <w:p w14:paraId="1F7E37F1" w14:textId="77777777" w:rsidR="00134747" w:rsidRPr="004E5159" w:rsidRDefault="00C224E4" w:rsidP="00C224E4">
      <w:pPr>
        <w:pStyle w:val="p10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>_________________________             /_______________________/</w:t>
      </w:r>
    </w:p>
    <w:p w14:paraId="4834D970" w14:textId="77777777" w:rsidR="00C224E4" w:rsidRPr="004E5159" w:rsidRDefault="00C224E4" w:rsidP="00C224E4">
      <w:pPr>
        <w:pStyle w:val="p10"/>
        <w:spacing w:before="0" w:beforeAutospacing="0" w:after="0" w:afterAutospacing="0"/>
        <w:rPr>
          <w:rStyle w:val="s1"/>
          <w:sz w:val="22"/>
          <w:szCs w:val="26"/>
        </w:rPr>
      </w:pPr>
      <w:r w:rsidRPr="004E5159">
        <w:rPr>
          <w:sz w:val="22"/>
          <w:szCs w:val="26"/>
        </w:rPr>
        <w:t>(подпись л</w:t>
      </w:r>
      <w:r w:rsidR="00134747" w:rsidRPr="004E5159">
        <w:rPr>
          <w:sz w:val="22"/>
          <w:szCs w:val="26"/>
        </w:rPr>
        <w:t xml:space="preserve">ица, давшего согласие)         </w:t>
      </w:r>
      <w:r w:rsidRPr="004E5159">
        <w:rPr>
          <w:sz w:val="22"/>
          <w:szCs w:val="26"/>
        </w:rPr>
        <w:t xml:space="preserve"> </w:t>
      </w:r>
      <w:r w:rsidR="00134747" w:rsidRPr="004E5159">
        <w:rPr>
          <w:sz w:val="22"/>
          <w:szCs w:val="26"/>
        </w:rPr>
        <w:t xml:space="preserve">            </w:t>
      </w:r>
      <w:r w:rsidRPr="004E5159">
        <w:rPr>
          <w:sz w:val="22"/>
          <w:szCs w:val="26"/>
        </w:rPr>
        <w:t xml:space="preserve">(расшифровка подписи) </w:t>
      </w:r>
    </w:p>
    <w:p w14:paraId="2E868311" w14:textId="77777777" w:rsidR="00C224E4" w:rsidRPr="004E5159" w:rsidRDefault="00C224E4" w:rsidP="00C224E4">
      <w:pPr>
        <w:pStyle w:val="p9"/>
        <w:spacing w:before="0" w:beforeAutospacing="0" w:after="0" w:afterAutospacing="0"/>
        <w:jc w:val="center"/>
        <w:rPr>
          <w:sz w:val="26"/>
          <w:szCs w:val="26"/>
        </w:rPr>
      </w:pPr>
      <w:r w:rsidRPr="004E5159">
        <w:rPr>
          <w:rStyle w:val="s1"/>
          <w:sz w:val="26"/>
          <w:szCs w:val="26"/>
        </w:rPr>
        <w:lastRenderedPageBreak/>
        <w:t>СОГЛАСИЕ</w:t>
      </w:r>
    </w:p>
    <w:p w14:paraId="795EF3CC" w14:textId="77777777" w:rsidR="00C224E4" w:rsidRPr="004E5159" w:rsidRDefault="00C224E4" w:rsidP="00C224E4">
      <w:pPr>
        <w:pStyle w:val="p12"/>
        <w:spacing w:before="0" w:beforeAutospacing="0" w:after="0" w:afterAutospacing="0"/>
        <w:jc w:val="center"/>
        <w:rPr>
          <w:sz w:val="26"/>
          <w:szCs w:val="26"/>
        </w:rPr>
      </w:pPr>
      <w:r w:rsidRPr="004E5159">
        <w:rPr>
          <w:rStyle w:val="s1"/>
          <w:sz w:val="26"/>
          <w:szCs w:val="26"/>
        </w:rPr>
        <w:t>на обработку персональных данных  (для участников конкурса от 14 лет и старше)</w:t>
      </w:r>
    </w:p>
    <w:p w14:paraId="4ABBC408" w14:textId="77777777" w:rsidR="00C224E4" w:rsidRPr="004E5159" w:rsidRDefault="00C224E4" w:rsidP="00C224E4">
      <w:pPr>
        <w:pStyle w:val="p14"/>
        <w:spacing w:before="0" w:beforeAutospacing="0" w:after="0" w:afterAutospacing="0"/>
        <w:jc w:val="right"/>
        <w:rPr>
          <w:sz w:val="26"/>
          <w:szCs w:val="26"/>
        </w:rPr>
      </w:pPr>
      <w:r w:rsidRPr="004E5159">
        <w:rPr>
          <w:sz w:val="26"/>
          <w:szCs w:val="26"/>
        </w:rPr>
        <w:t xml:space="preserve"> «___» __________ 2022 г.</w:t>
      </w:r>
    </w:p>
    <w:p w14:paraId="205C488A" w14:textId="77777777" w:rsidR="00C224E4" w:rsidRPr="004E5159" w:rsidRDefault="00C224E4" w:rsidP="00C224E4">
      <w:pPr>
        <w:pStyle w:val="p15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>Я,_________________________________________________________________________</w:t>
      </w:r>
    </w:p>
    <w:p w14:paraId="0F57A39D" w14:textId="77777777" w:rsidR="00C224E4" w:rsidRPr="004E5159" w:rsidRDefault="00C224E4" w:rsidP="00C224E4">
      <w:pPr>
        <w:pStyle w:val="p16"/>
        <w:spacing w:before="0" w:beforeAutospacing="0" w:after="0" w:afterAutospacing="0"/>
        <w:jc w:val="center"/>
        <w:rPr>
          <w:i/>
          <w:sz w:val="26"/>
          <w:szCs w:val="26"/>
        </w:rPr>
      </w:pPr>
      <w:r w:rsidRPr="004E5159">
        <w:rPr>
          <w:i/>
          <w:sz w:val="26"/>
          <w:szCs w:val="26"/>
        </w:rPr>
        <w:t>(Ф.И.О)</w:t>
      </w:r>
    </w:p>
    <w:p w14:paraId="302C6A78" w14:textId="77777777" w:rsidR="00C224E4" w:rsidRPr="004E5159" w:rsidRDefault="00C224E4" w:rsidP="00C224E4">
      <w:pPr>
        <w:pStyle w:val="p4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>Паспорт серия____________№__________________________ выдан_________________________________________________________________</w:t>
      </w:r>
    </w:p>
    <w:p w14:paraId="32FD4C6B" w14:textId="77777777" w:rsidR="00C224E4" w:rsidRPr="004E5159" w:rsidRDefault="00C224E4" w:rsidP="00C224E4">
      <w:pPr>
        <w:pStyle w:val="p17"/>
        <w:spacing w:before="0" w:beforeAutospacing="0" w:after="0" w:afterAutospacing="0"/>
        <w:jc w:val="center"/>
        <w:rPr>
          <w:i/>
          <w:sz w:val="26"/>
          <w:szCs w:val="26"/>
        </w:rPr>
      </w:pPr>
      <w:r w:rsidRPr="004E5159">
        <w:rPr>
          <w:i/>
          <w:sz w:val="26"/>
          <w:szCs w:val="26"/>
        </w:rPr>
        <w:t xml:space="preserve">(вид документа, удостоверяющего личность, </w:t>
      </w:r>
      <w:proofErr w:type="gramStart"/>
      <w:r w:rsidRPr="004E5159">
        <w:rPr>
          <w:i/>
          <w:sz w:val="26"/>
          <w:szCs w:val="26"/>
        </w:rPr>
        <w:t>выдан</w:t>
      </w:r>
      <w:proofErr w:type="gramEnd"/>
      <w:r w:rsidRPr="004E5159">
        <w:rPr>
          <w:i/>
          <w:sz w:val="26"/>
          <w:szCs w:val="26"/>
        </w:rPr>
        <w:t xml:space="preserve"> </w:t>
      </w:r>
      <w:r w:rsidRPr="004E5159">
        <w:rPr>
          <w:rStyle w:val="s7"/>
          <w:sz w:val="26"/>
          <w:szCs w:val="26"/>
        </w:rPr>
        <w:t>когда и кем</w:t>
      </w:r>
      <w:r w:rsidRPr="004E5159">
        <w:rPr>
          <w:i/>
          <w:sz w:val="26"/>
          <w:szCs w:val="26"/>
        </w:rPr>
        <w:t>)</w:t>
      </w:r>
    </w:p>
    <w:p w14:paraId="3A698202" w14:textId="77777777" w:rsidR="00C224E4" w:rsidRPr="004E5159" w:rsidRDefault="00C224E4" w:rsidP="00C224E4">
      <w:pPr>
        <w:pStyle w:val="p4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>проживающий(</w:t>
      </w:r>
      <w:proofErr w:type="spellStart"/>
      <w:r w:rsidRPr="004E5159">
        <w:rPr>
          <w:sz w:val="26"/>
          <w:szCs w:val="26"/>
        </w:rPr>
        <w:t>ая</w:t>
      </w:r>
      <w:proofErr w:type="spellEnd"/>
      <w:r w:rsidRPr="004E5159">
        <w:rPr>
          <w:sz w:val="26"/>
          <w:szCs w:val="26"/>
        </w:rPr>
        <w:t>) по адресу:__________________________________</w:t>
      </w:r>
      <w:r w:rsidR="00134747" w:rsidRPr="004E5159">
        <w:rPr>
          <w:sz w:val="26"/>
          <w:szCs w:val="26"/>
        </w:rPr>
        <w:t>_______________________________</w:t>
      </w:r>
      <w:r w:rsidRPr="004E5159">
        <w:rPr>
          <w:sz w:val="26"/>
          <w:szCs w:val="26"/>
        </w:rPr>
        <w:t>,</w:t>
      </w:r>
    </w:p>
    <w:p w14:paraId="7CAD5818" w14:textId="77777777" w:rsidR="00C224E4" w:rsidRPr="004E5159" w:rsidRDefault="00C224E4" w:rsidP="00C224E4">
      <w:pPr>
        <w:pStyle w:val="p10"/>
        <w:spacing w:before="0" w:beforeAutospacing="0" w:after="0" w:afterAutospacing="0"/>
        <w:jc w:val="both"/>
        <w:rPr>
          <w:sz w:val="26"/>
          <w:szCs w:val="26"/>
        </w:rPr>
      </w:pPr>
      <w:r w:rsidRPr="004E5159">
        <w:rPr>
          <w:sz w:val="26"/>
          <w:szCs w:val="26"/>
        </w:rPr>
        <w:t>настоящим даю свое согласие ГБПОУ «ПОКИ им. Н.А. Римского-Корсакова</w:t>
      </w:r>
      <w:proofErr w:type="gramStart"/>
      <w:r w:rsidRPr="004E5159">
        <w:rPr>
          <w:sz w:val="26"/>
          <w:szCs w:val="26"/>
        </w:rPr>
        <w:t>»:  на</w:t>
      </w:r>
      <w:proofErr w:type="gramEnd"/>
      <w:r w:rsidRPr="004E5159">
        <w:rPr>
          <w:sz w:val="26"/>
          <w:szCs w:val="26"/>
        </w:rPr>
        <w:t xml:space="preserve"> обработку моих персональных данных и подтверждаю, что, давая такое согласие, я действую добровольно и в своих интересах.</w:t>
      </w:r>
    </w:p>
    <w:p w14:paraId="21199AF7" w14:textId="77777777" w:rsidR="00C224E4" w:rsidRPr="004E5159" w:rsidRDefault="00C224E4" w:rsidP="00C224E4">
      <w:pPr>
        <w:ind w:firstLine="709"/>
        <w:jc w:val="both"/>
        <w:rPr>
          <w:b w:val="0"/>
          <w:sz w:val="26"/>
          <w:szCs w:val="26"/>
        </w:rPr>
      </w:pPr>
      <w:r w:rsidRPr="004E5159">
        <w:rPr>
          <w:b w:val="0"/>
          <w:sz w:val="26"/>
          <w:szCs w:val="26"/>
        </w:rPr>
        <w:t xml:space="preserve">Согласие дается мною для использования в целях </w:t>
      </w:r>
      <w:r w:rsidR="00134747" w:rsidRPr="004E5159">
        <w:rPr>
          <w:b w:val="0"/>
          <w:sz w:val="26"/>
          <w:szCs w:val="26"/>
        </w:rPr>
        <w:t>участия в Псковском открытом очно-дистанционном конкурсе «Юный музыковед» 2023 г., и распространяется на следующую информацию:</w:t>
      </w:r>
      <w:r w:rsidRPr="004E5159">
        <w:rPr>
          <w:b w:val="0"/>
          <w:sz w:val="26"/>
          <w:szCs w:val="26"/>
        </w:rPr>
        <w:t xml:space="preserve"> данные свидетельства о рождении, паспортные данные,  адрес проживания, телефон.</w:t>
      </w:r>
    </w:p>
    <w:p w14:paraId="6E5AAE26" w14:textId="77777777" w:rsidR="00C224E4" w:rsidRPr="004E5159" w:rsidRDefault="00C224E4" w:rsidP="00C224E4">
      <w:pPr>
        <w:pStyle w:val="p15"/>
        <w:spacing w:before="0" w:beforeAutospacing="0" w:after="0" w:afterAutospacing="0"/>
        <w:jc w:val="both"/>
        <w:rPr>
          <w:sz w:val="26"/>
          <w:szCs w:val="26"/>
        </w:rPr>
      </w:pPr>
      <w:r w:rsidRPr="004E5159">
        <w:rPr>
          <w:sz w:val="26"/>
          <w:szCs w:val="26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</w:p>
    <w:p w14:paraId="27D7DF64" w14:textId="77777777" w:rsidR="00C224E4" w:rsidRPr="004E5159" w:rsidRDefault="00C224E4" w:rsidP="00C224E4">
      <w:pPr>
        <w:pStyle w:val="p1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E5159">
        <w:rPr>
          <w:sz w:val="26"/>
          <w:szCs w:val="26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14:paraId="1FA1D546" w14:textId="77777777" w:rsidR="00134747" w:rsidRPr="004E5159" w:rsidRDefault="00134747" w:rsidP="00C224E4">
      <w:pPr>
        <w:pStyle w:val="p10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1E7F9F05" w14:textId="77777777" w:rsidR="00134747" w:rsidRPr="004E5159" w:rsidRDefault="00134747" w:rsidP="00C224E4">
      <w:pPr>
        <w:pStyle w:val="p10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21044C53" w14:textId="77777777" w:rsidR="00C224E4" w:rsidRPr="004E5159" w:rsidRDefault="00C224E4" w:rsidP="00C224E4">
      <w:pPr>
        <w:pStyle w:val="p10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E5159">
        <w:rPr>
          <w:sz w:val="26"/>
          <w:szCs w:val="26"/>
        </w:rPr>
        <w:t>Данное согласие действует с момента его подписания.</w:t>
      </w:r>
    </w:p>
    <w:p w14:paraId="3CF0C6E6" w14:textId="77777777" w:rsidR="00C224E4" w:rsidRPr="004E5159" w:rsidRDefault="00C224E4" w:rsidP="00C224E4">
      <w:pPr>
        <w:pStyle w:val="p10"/>
        <w:spacing w:before="0" w:beforeAutospacing="0" w:after="0" w:afterAutospacing="0"/>
        <w:rPr>
          <w:sz w:val="26"/>
          <w:szCs w:val="26"/>
        </w:rPr>
      </w:pPr>
      <w:r w:rsidRPr="004E5159">
        <w:rPr>
          <w:sz w:val="26"/>
          <w:szCs w:val="26"/>
        </w:rPr>
        <w:t xml:space="preserve"> _______________________             /______________________</w:t>
      </w:r>
    </w:p>
    <w:p w14:paraId="7C0B289D" w14:textId="77777777" w:rsidR="00C224E4" w:rsidRPr="004E5159" w:rsidRDefault="00C224E4" w:rsidP="00C224E4">
      <w:pPr>
        <w:pStyle w:val="p10"/>
        <w:spacing w:before="0" w:beforeAutospacing="0" w:after="0" w:afterAutospacing="0"/>
        <w:rPr>
          <w:sz w:val="22"/>
          <w:szCs w:val="26"/>
        </w:rPr>
      </w:pPr>
      <w:r w:rsidRPr="004E5159">
        <w:rPr>
          <w:sz w:val="22"/>
          <w:szCs w:val="26"/>
        </w:rPr>
        <w:t xml:space="preserve">(подпись лица, давшего согласие)                    (расшифровка подписи)            </w:t>
      </w:r>
    </w:p>
    <w:p w14:paraId="5321FEAD" w14:textId="77777777" w:rsidR="00F51529" w:rsidRPr="004E5159" w:rsidRDefault="00F51529" w:rsidP="00C224E4">
      <w:pPr>
        <w:jc w:val="right"/>
        <w:rPr>
          <w:b w:val="0"/>
          <w:sz w:val="26"/>
          <w:szCs w:val="26"/>
        </w:rPr>
      </w:pPr>
      <w:bookmarkStart w:id="5" w:name="_Hlk114252056"/>
    </w:p>
    <w:p w14:paraId="5A342590" w14:textId="77777777" w:rsidR="00F51529" w:rsidRPr="004E5159" w:rsidRDefault="00F51529" w:rsidP="00C224E4">
      <w:pPr>
        <w:jc w:val="right"/>
        <w:rPr>
          <w:b w:val="0"/>
          <w:sz w:val="28"/>
          <w:szCs w:val="28"/>
        </w:rPr>
      </w:pPr>
    </w:p>
    <w:p w14:paraId="1D91E2AD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00B1C6C4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3F22FE5B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3C84C8E5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4D1BC458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3D4844ED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18891396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5DC13303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57CEEBE8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383CF9C0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164605C2" w14:textId="77777777" w:rsidR="00134747" w:rsidRPr="004E5159" w:rsidRDefault="00134747" w:rsidP="00C224E4">
      <w:pPr>
        <w:jc w:val="right"/>
        <w:rPr>
          <w:b w:val="0"/>
          <w:sz w:val="28"/>
          <w:szCs w:val="28"/>
        </w:rPr>
      </w:pPr>
    </w:p>
    <w:p w14:paraId="18FAA7A4" w14:textId="77777777" w:rsidR="004E5159" w:rsidRPr="004E5159" w:rsidRDefault="004E5159" w:rsidP="00C224E4">
      <w:pPr>
        <w:jc w:val="right"/>
        <w:rPr>
          <w:b w:val="0"/>
          <w:sz w:val="28"/>
          <w:szCs w:val="28"/>
        </w:rPr>
      </w:pPr>
    </w:p>
    <w:p w14:paraId="17579023" w14:textId="77777777" w:rsidR="00134747" w:rsidRPr="004E5159" w:rsidRDefault="00134747" w:rsidP="00F60F79">
      <w:pPr>
        <w:rPr>
          <w:b w:val="0"/>
          <w:sz w:val="28"/>
          <w:szCs w:val="28"/>
        </w:rPr>
      </w:pPr>
    </w:p>
    <w:bookmarkEnd w:id="5"/>
    <w:p w14:paraId="05109268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lastRenderedPageBreak/>
        <w:t>Приложение 3</w:t>
      </w:r>
    </w:p>
    <w:p w14:paraId="67CD4BE9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 Положению Псковского Открытого</w:t>
      </w:r>
    </w:p>
    <w:p w14:paraId="49E62952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очно-дистанционного конкурса</w:t>
      </w:r>
    </w:p>
    <w:p w14:paraId="1DCC1C69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«Юный музыковед»</w:t>
      </w:r>
    </w:p>
    <w:p w14:paraId="3A6AB805" w14:textId="77777777" w:rsidR="00C224E4" w:rsidRPr="004E5159" w:rsidRDefault="00C224E4" w:rsidP="00C224E4">
      <w:pPr>
        <w:rPr>
          <w:b w:val="0"/>
          <w:sz w:val="28"/>
          <w:szCs w:val="28"/>
        </w:rPr>
      </w:pPr>
    </w:p>
    <w:p w14:paraId="2B22636C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 xml:space="preserve">Тематика эссе и презентаций первого тура </w:t>
      </w:r>
    </w:p>
    <w:p w14:paraId="614CE446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</w:p>
    <w:tbl>
      <w:tblPr>
        <w:tblStyle w:val="ad"/>
        <w:tblW w:w="9243" w:type="dxa"/>
        <w:tblInd w:w="108" w:type="dxa"/>
        <w:tblLook w:val="04A0" w:firstRow="1" w:lastRow="0" w:firstColumn="1" w:lastColumn="0" w:noHBand="0" w:noVBand="1"/>
      </w:tblPr>
      <w:tblGrid>
        <w:gridCol w:w="1341"/>
        <w:gridCol w:w="7902"/>
      </w:tblGrid>
      <w:tr w:rsidR="00C224E4" w:rsidRPr="004E5159" w14:paraId="10CDD8C0" w14:textId="77777777" w:rsidTr="00D30A3C">
        <w:trPr>
          <w:trHeight w:val="276"/>
        </w:trPr>
        <w:tc>
          <w:tcPr>
            <w:tcW w:w="1305" w:type="dxa"/>
            <w:vMerge w:val="restart"/>
          </w:tcPr>
          <w:p w14:paraId="5DDE3A8D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bookmarkStart w:id="6" w:name="_Hlk114253241"/>
            <w:r w:rsidRPr="004E5159">
              <w:rPr>
                <w:b w:val="0"/>
                <w:sz w:val="28"/>
                <w:szCs w:val="28"/>
              </w:rPr>
              <w:t xml:space="preserve">Группа 1. Младшая </w:t>
            </w:r>
          </w:p>
        </w:tc>
        <w:tc>
          <w:tcPr>
            <w:tcW w:w="7938" w:type="dxa"/>
          </w:tcPr>
          <w:p w14:paraId="31792D5B" w14:textId="43E828D9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Тематика: 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 xml:space="preserve">Йозеф Гайдн и </w:t>
            </w:r>
            <w:r w:rsidR="0021348A" w:rsidRPr="004E5159">
              <w:rPr>
                <w:b w:val="0"/>
                <w:bCs/>
                <w:i/>
                <w:iCs/>
                <w:sz w:val="28"/>
                <w:szCs w:val="28"/>
              </w:rPr>
              <w:t>в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енская классическая школа</w:t>
            </w:r>
            <w:r w:rsidRPr="004E515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224E4" w:rsidRPr="004E5159" w14:paraId="0B3400CD" w14:textId="77777777" w:rsidTr="00D30A3C">
        <w:trPr>
          <w:trHeight w:val="276"/>
        </w:trPr>
        <w:tc>
          <w:tcPr>
            <w:tcW w:w="1305" w:type="dxa"/>
            <w:vMerge/>
          </w:tcPr>
          <w:p w14:paraId="4400E55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16A044D" w14:textId="14D75E4B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Примерные темы: Детство и юность Й. Гайдна; Гайдн-создатель жанра симфонии; Состав классического симфонического оркестра; Й. Гайдн и В.-А. Моцарт; «Лондонская симфония» № 103 «С тремоло литавр», «</w:t>
            </w:r>
            <w:r w:rsidR="005753DC" w:rsidRPr="004E5159">
              <w:rPr>
                <w:b w:val="0"/>
                <w:sz w:val="28"/>
                <w:szCs w:val="28"/>
              </w:rPr>
              <w:t>”</w:t>
            </w:r>
            <w:r w:rsidRPr="004E5159">
              <w:rPr>
                <w:b w:val="0"/>
                <w:sz w:val="28"/>
                <w:szCs w:val="28"/>
              </w:rPr>
              <w:t>Прощальная симфония</w:t>
            </w:r>
            <w:r w:rsidR="005753DC" w:rsidRPr="004E5159">
              <w:rPr>
                <w:b w:val="0"/>
                <w:sz w:val="28"/>
                <w:szCs w:val="28"/>
              </w:rPr>
              <w:t>” Й.</w:t>
            </w:r>
            <w:r w:rsidRPr="004E5159">
              <w:rPr>
                <w:b w:val="0"/>
                <w:sz w:val="28"/>
                <w:szCs w:val="28"/>
              </w:rPr>
              <w:t xml:space="preserve"> Гайдна»</w:t>
            </w:r>
          </w:p>
        </w:tc>
      </w:tr>
      <w:tr w:rsidR="00C224E4" w:rsidRPr="004E5159" w14:paraId="17D7255C" w14:textId="77777777" w:rsidTr="00D30A3C">
        <w:trPr>
          <w:trHeight w:val="276"/>
        </w:trPr>
        <w:tc>
          <w:tcPr>
            <w:tcW w:w="1305" w:type="dxa"/>
            <w:vMerge w:val="restart"/>
          </w:tcPr>
          <w:p w14:paraId="650F71A4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Группа 2. Младшая средняя группа</w:t>
            </w:r>
          </w:p>
        </w:tc>
        <w:tc>
          <w:tcPr>
            <w:tcW w:w="7938" w:type="dxa"/>
          </w:tcPr>
          <w:p w14:paraId="1C87911F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Тематика: 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Ранний музыкальный романтизм</w:t>
            </w:r>
            <w:r w:rsidRPr="004E5159">
              <w:rPr>
                <w:b w:val="0"/>
                <w:sz w:val="28"/>
                <w:szCs w:val="28"/>
              </w:rPr>
              <w:t xml:space="preserve">. </w:t>
            </w:r>
          </w:p>
        </w:tc>
      </w:tr>
      <w:tr w:rsidR="00C224E4" w:rsidRPr="004E5159" w14:paraId="506F35DC" w14:textId="77777777" w:rsidTr="00D30A3C">
        <w:trPr>
          <w:trHeight w:val="276"/>
        </w:trPr>
        <w:tc>
          <w:tcPr>
            <w:tcW w:w="1305" w:type="dxa"/>
            <w:vMerge/>
          </w:tcPr>
          <w:p w14:paraId="33C0FEC2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DFA2522" w14:textId="797FC965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Примерные темы: Юные годы Ф. Шуберта; Поэзия и музыка в песнях Шуберта (на примере конкретного произведения); «Музыкальные моменты» Ф. Шуберта; Композиторы -исполнители эпохи романтизма (Ф. Лист, Ф. Шопен, Р. </w:t>
            </w:r>
            <w:r w:rsidR="005753DC" w:rsidRPr="004E5159">
              <w:rPr>
                <w:b w:val="0"/>
                <w:sz w:val="28"/>
                <w:szCs w:val="28"/>
              </w:rPr>
              <w:t>Ш</w:t>
            </w:r>
            <w:r w:rsidRPr="004E5159">
              <w:rPr>
                <w:b w:val="0"/>
                <w:sz w:val="28"/>
                <w:szCs w:val="28"/>
              </w:rPr>
              <w:t>уман);</w:t>
            </w:r>
            <w:r w:rsidR="00E728D8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Жанр  романса в творчестве русских композиторов; М. И. Глинка и его современники</w:t>
            </w:r>
            <w:r w:rsidR="005753DC" w:rsidRPr="004E5159">
              <w:rPr>
                <w:b w:val="0"/>
                <w:sz w:val="28"/>
                <w:szCs w:val="28"/>
              </w:rPr>
              <w:t>.</w:t>
            </w:r>
          </w:p>
        </w:tc>
      </w:tr>
      <w:tr w:rsidR="00C224E4" w:rsidRPr="004E5159" w14:paraId="08B00677" w14:textId="77777777" w:rsidTr="00D30A3C">
        <w:trPr>
          <w:trHeight w:val="276"/>
        </w:trPr>
        <w:tc>
          <w:tcPr>
            <w:tcW w:w="1305" w:type="dxa"/>
            <w:vMerge w:val="restart"/>
          </w:tcPr>
          <w:p w14:paraId="55720EB7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Группа 3. Средняя </w:t>
            </w:r>
          </w:p>
          <w:p w14:paraId="13AB5B8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FE1E8E3" w14:textId="77777777" w:rsidR="00C224E4" w:rsidRPr="004E5159" w:rsidRDefault="00C224E4" w:rsidP="00D30A3C">
            <w:pPr>
              <w:rPr>
                <w:b w:val="0"/>
                <w:bCs/>
                <w:i/>
                <w:iCs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Тематика: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 xml:space="preserve"> Творчество композиторов «Могучей кучки»</w:t>
            </w:r>
          </w:p>
        </w:tc>
      </w:tr>
      <w:tr w:rsidR="00C224E4" w:rsidRPr="004E5159" w14:paraId="6023C4F2" w14:textId="77777777" w:rsidTr="00D30A3C">
        <w:trPr>
          <w:trHeight w:val="377"/>
        </w:trPr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63F4A6F8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BB66A96" w14:textId="365E1743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Примерные темы: Историческая основа русской оперы (на примере конкретного произведения – опер «Князь Игорь» А. П. Бородина, «Борис Годунов» М. П. Мусоргского и др</w:t>
            </w:r>
            <w:r w:rsidR="00F60F79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>); Образное содержание вступления к опере «Хованщина» М. П. Мусоргского; Вокальные миниатюры М. П. Мусоргского; Рождение «Могучей кучки»</w:t>
            </w:r>
            <w:r w:rsidR="005753DC" w:rsidRPr="004E5159">
              <w:rPr>
                <w:b w:val="0"/>
                <w:sz w:val="28"/>
                <w:szCs w:val="28"/>
              </w:rPr>
              <w:t>.</w:t>
            </w:r>
          </w:p>
        </w:tc>
      </w:tr>
      <w:tr w:rsidR="00C224E4" w:rsidRPr="004E5159" w14:paraId="5D392438" w14:textId="77777777" w:rsidTr="00D30A3C">
        <w:trPr>
          <w:trHeight w:val="434"/>
        </w:trPr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14:paraId="57476A8E" w14:textId="77777777" w:rsidR="00C224E4" w:rsidRPr="004E5159" w:rsidRDefault="00C224E4" w:rsidP="00D30A3C">
            <w:pPr>
              <w:rPr>
                <w:b w:val="0"/>
                <w:sz w:val="28"/>
                <w:szCs w:val="28"/>
                <w:lang w:val="en-US"/>
              </w:rPr>
            </w:pPr>
            <w:r w:rsidRPr="004E5159">
              <w:rPr>
                <w:b w:val="0"/>
                <w:sz w:val="28"/>
                <w:szCs w:val="28"/>
              </w:rPr>
              <w:t>Группа 4. Старшая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69CF9FF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Тематика: 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Творчество А. К. Лядова</w:t>
            </w:r>
            <w:r w:rsidR="00F60F79" w:rsidRPr="004E5159">
              <w:rPr>
                <w:b w:val="0"/>
                <w:bCs/>
                <w:i/>
                <w:iCs/>
                <w:sz w:val="28"/>
                <w:szCs w:val="28"/>
              </w:rPr>
              <w:t>,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 xml:space="preserve"> А. К. Глазунова, С. И. Танеева,  А. Н. Скрябина, С. В. Рахманинова, И. Ф. Стравинского и «Серебряный век» в русской культуре.</w:t>
            </w:r>
            <w:r w:rsidRPr="004E515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224E4" w:rsidRPr="004E5159" w14:paraId="38D2E2DD" w14:textId="77777777" w:rsidTr="00D30A3C">
        <w:trPr>
          <w:trHeight w:val="406"/>
        </w:trPr>
        <w:tc>
          <w:tcPr>
            <w:tcW w:w="1305" w:type="dxa"/>
            <w:vMerge/>
          </w:tcPr>
          <w:p w14:paraId="742F4F7C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6092B67" w14:textId="4B53DDD1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Примерные темы: Образное содержание симфонической картины А.</w:t>
            </w:r>
            <w:r w:rsidR="005753DC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К. Лядова «Волшебное озеро»; Романсы С.</w:t>
            </w:r>
            <w:r w:rsidR="005753DC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И. Танеева; Характеристика балета А.</w:t>
            </w:r>
            <w:r w:rsidR="005753DC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К. Глазунова «Раймонда»; С. В. Рахманинов – композитор, пианист, дирижёр; Поэзия и музыка в романсах С.</w:t>
            </w:r>
            <w:r w:rsidR="005753DC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В. Рахманинова (на примере конкретного произведения); Образное содержание Концерта № 2 для фортепиано с оркестром С. В. Рахманинова; Образное содержание фортепианных миниатюр А. Н. Скрябина; А.</w:t>
            </w:r>
            <w:r w:rsidR="005753DC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Н. Скрябин и поэты-символисты; Синестезия (цветной слух) А.</w:t>
            </w:r>
            <w:r w:rsidR="005753DC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Н. Скрябина.</w:t>
            </w:r>
          </w:p>
        </w:tc>
      </w:tr>
      <w:bookmarkEnd w:id="6"/>
    </w:tbl>
    <w:p w14:paraId="0D5606F7" w14:textId="77777777" w:rsidR="00C224E4" w:rsidRPr="004E5159" w:rsidRDefault="00C224E4" w:rsidP="00C224E4">
      <w:pPr>
        <w:rPr>
          <w:b w:val="0"/>
          <w:sz w:val="28"/>
          <w:szCs w:val="28"/>
        </w:rPr>
      </w:pPr>
    </w:p>
    <w:p w14:paraId="3855DA91" w14:textId="77777777" w:rsidR="00F51529" w:rsidRPr="004E5159" w:rsidRDefault="00F51529" w:rsidP="00C224E4">
      <w:pPr>
        <w:jc w:val="right"/>
        <w:rPr>
          <w:b w:val="0"/>
          <w:sz w:val="28"/>
          <w:szCs w:val="28"/>
        </w:rPr>
      </w:pPr>
    </w:p>
    <w:p w14:paraId="50AEC64A" w14:textId="77777777" w:rsidR="00F51529" w:rsidRPr="004E5159" w:rsidRDefault="00F51529" w:rsidP="00C224E4">
      <w:pPr>
        <w:jc w:val="right"/>
        <w:rPr>
          <w:b w:val="0"/>
          <w:sz w:val="28"/>
          <w:szCs w:val="28"/>
        </w:rPr>
      </w:pPr>
    </w:p>
    <w:p w14:paraId="5BF9E803" w14:textId="77777777" w:rsidR="00F51529" w:rsidRPr="004E5159" w:rsidRDefault="00F51529" w:rsidP="00C224E4">
      <w:pPr>
        <w:jc w:val="right"/>
        <w:rPr>
          <w:b w:val="0"/>
          <w:sz w:val="28"/>
          <w:szCs w:val="28"/>
        </w:rPr>
      </w:pPr>
    </w:p>
    <w:p w14:paraId="1D46A0D8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lastRenderedPageBreak/>
        <w:t>Приложение 4</w:t>
      </w:r>
    </w:p>
    <w:p w14:paraId="39954B92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 Положению Псковского Открытого</w:t>
      </w:r>
    </w:p>
    <w:p w14:paraId="2F80F65C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очно-дистанционного конкурса</w:t>
      </w:r>
    </w:p>
    <w:p w14:paraId="0177E47E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«Юный музыковед»</w:t>
      </w:r>
    </w:p>
    <w:p w14:paraId="6F856AAC" w14:textId="77777777" w:rsidR="00C224E4" w:rsidRPr="004E5159" w:rsidRDefault="00C224E4" w:rsidP="00C224E4">
      <w:pPr>
        <w:rPr>
          <w:b w:val="0"/>
          <w:sz w:val="28"/>
          <w:szCs w:val="28"/>
        </w:rPr>
      </w:pPr>
    </w:p>
    <w:p w14:paraId="6C5A2B77" w14:textId="77777777" w:rsidR="00C224E4" w:rsidRPr="004E5159" w:rsidRDefault="00C224E4" w:rsidP="00F60F79">
      <w:pPr>
        <w:jc w:val="center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Материал для музыкальной викторины второго тура</w:t>
      </w:r>
    </w:p>
    <w:p w14:paraId="5A4257A9" w14:textId="77777777" w:rsidR="00F60F79" w:rsidRPr="004E5159" w:rsidRDefault="00F60F79" w:rsidP="00F60F79">
      <w:pPr>
        <w:jc w:val="center"/>
        <w:rPr>
          <w:b w:val="0"/>
          <w:sz w:val="28"/>
          <w:szCs w:val="28"/>
        </w:rPr>
      </w:pPr>
    </w:p>
    <w:tbl>
      <w:tblPr>
        <w:tblStyle w:val="ad"/>
        <w:tblW w:w="9243" w:type="dxa"/>
        <w:tblInd w:w="108" w:type="dxa"/>
        <w:tblLook w:val="04A0" w:firstRow="1" w:lastRow="0" w:firstColumn="1" w:lastColumn="0" w:noHBand="0" w:noVBand="1"/>
      </w:tblPr>
      <w:tblGrid>
        <w:gridCol w:w="1341"/>
        <w:gridCol w:w="7902"/>
      </w:tblGrid>
      <w:tr w:rsidR="00C224E4" w:rsidRPr="004E5159" w14:paraId="2BBB55CC" w14:textId="77777777" w:rsidTr="00D30A3C">
        <w:trPr>
          <w:trHeight w:val="276"/>
        </w:trPr>
        <w:tc>
          <w:tcPr>
            <w:tcW w:w="1305" w:type="dxa"/>
            <w:vMerge w:val="restart"/>
          </w:tcPr>
          <w:p w14:paraId="3E29C9BC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Группа 1. Младшая </w:t>
            </w:r>
          </w:p>
        </w:tc>
        <w:tc>
          <w:tcPr>
            <w:tcW w:w="7938" w:type="dxa"/>
          </w:tcPr>
          <w:p w14:paraId="642CF4E1" w14:textId="341EA001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Тематика: 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 xml:space="preserve">Йозеф Гайдн и </w:t>
            </w:r>
            <w:r w:rsidR="0021348A" w:rsidRPr="004E5159">
              <w:rPr>
                <w:b w:val="0"/>
                <w:bCs/>
                <w:i/>
                <w:iCs/>
                <w:sz w:val="28"/>
                <w:szCs w:val="28"/>
              </w:rPr>
              <w:t>в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енская классическая школа</w:t>
            </w:r>
            <w:r w:rsidRPr="004E515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224E4" w:rsidRPr="004E5159" w14:paraId="5848E595" w14:textId="77777777" w:rsidTr="00D30A3C">
        <w:trPr>
          <w:trHeight w:val="276"/>
        </w:trPr>
        <w:tc>
          <w:tcPr>
            <w:tcW w:w="1305" w:type="dxa"/>
            <w:vMerge/>
          </w:tcPr>
          <w:p w14:paraId="4CD748D4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A11BF0F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 xml:space="preserve">Й. Гайдн. </w:t>
            </w:r>
          </w:p>
          <w:p w14:paraId="15DB9EAF" w14:textId="7C767F6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Симфония Ми-бемоль мажор: 1 ч. – вступление, т. Г.П., т. П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>П</w:t>
            </w:r>
            <w:r w:rsidR="005753DC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; 2 ч. </w:t>
            </w:r>
            <w:r w:rsidR="00E728D8" w:rsidRPr="004E5159">
              <w:rPr>
                <w:b w:val="0"/>
                <w:sz w:val="28"/>
                <w:szCs w:val="28"/>
              </w:rPr>
              <w:t xml:space="preserve"> – </w:t>
            </w:r>
            <w:r w:rsidRPr="004E5159">
              <w:rPr>
                <w:b w:val="0"/>
                <w:sz w:val="28"/>
                <w:szCs w:val="28"/>
              </w:rPr>
              <w:t>1 тема вариаций, 2 тема вариаций, 3 ч</w:t>
            </w:r>
            <w:r w:rsidR="00F51529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основная тема, тема трио, 4 ч</w:t>
            </w:r>
            <w:r w:rsidR="00F51529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>П</w:t>
            </w:r>
            <w:r w:rsidR="005753DC" w:rsidRPr="004E5159">
              <w:rPr>
                <w:b w:val="0"/>
                <w:sz w:val="28"/>
                <w:szCs w:val="28"/>
              </w:rPr>
              <w:t>.</w:t>
            </w:r>
          </w:p>
          <w:p w14:paraId="2563595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Сонаты Ре мажор и ми минор – 1 ч</w:t>
            </w:r>
            <w:r w:rsidR="00F51529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т Г.П., т П.П., 2 ч</w:t>
            </w:r>
            <w:r w:rsidR="00F51529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основная тема,</w:t>
            </w:r>
            <w:r w:rsidR="00F51529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3 ч</w:t>
            </w:r>
            <w:r w:rsidR="00F51529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т. рефрена </w:t>
            </w:r>
          </w:p>
          <w:p w14:paraId="6F676087" w14:textId="6902989D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«Прощальная» симфония,  1 ч</w:t>
            </w:r>
            <w:r w:rsidR="00F51529" w:rsidRPr="004E5159">
              <w:rPr>
                <w:b w:val="0"/>
                <w:sz w:val="28"/>
                <w:szCs w:val="28"/>
              </w:rPr>
              <w:t>. – основная тема,</w:t>
            </w:r>
            <w:r w:rsidRPr="004E5159">
              <w:rPr>
                <w:b w:val="0"/>
                <w:sz w:val="28"/>
                <w:szCs w:val="28"/>
              </w:rPr>
              <w:t xml:space="preserve"> 5 ч</w:t>
            </w:r>
            <w:r w:rsidR="00F51529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-</w:t>
            </w:r>
            <w:r w:rsidR="005753DC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тема финала.</w:t>
            </w:r>
          </w:p>
          <w:p w14:paraId="6BEF19E5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В.-А. Моцарт.</w:t>
            </w:r>
          </w:p>
          <w:p w14:paraId="4EC153F6" w14:textId="24BE05D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 Симфония соль-минор: 1 ч.- т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Г.П., т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П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>П</w:t>
            </w:r>
            <w:r w:rsidR="005753DC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>, 2 ч – т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>П</w:t>
            </w:r>
            <w:r w:rsidR="005753DC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>, 3 ч – основная тема трио, 4 ч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т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Г.П., т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П.П.</w:t>
            </w:r>
          </w:p>
          <w:p w14:paraId="69BEE24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Соната Ля-мажор: основные темы частей.</w:t>
            </w:r>
          </w:p>
          <w:p w14:paraId="5AFAA1F1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Л.-в. Бетховен</w:t>
            </w:r>
          </w:p>
          <w:p w14:paraId="5C237B95" w14:textId="77777777" w:rsidR="00C224E4" w:rsidRPr="004E5159" w:rsidRDefault="00C224E4" w:rsidP="00AF2EE0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Соната №8 «Патетическая»: 1 ч. </w:t>
            </w:r>
            <w:r w:rsidR="00AF2EE0" w:rsidRPr="004E5159">
              <w:rPr>
                <w:b w:val="0"/>
                <w:sz w:val="28"/>
                <w:szCs w:val="28"/>
              </w:rPr>
              <w:t>т.</w:t>
            </w:r>
            <w:r w:rsidRPr="004E515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вст</w:t>
            </w:r>
            <w:proofErr w:type="spellEnd"/>
            <w:r w:rsidRPr="004E5159">
              <w:rPr>
                <w:b w:val="0"/>
                <w:sz w:val="28"/>
                <w:szCs w:val="28"/>
              </w:rPr>
              <w:t>.</w:t>
            </w:r>
            <w:r w:rsidR="00AF2EE0" w:rsidRPr="004E5159">
              <w:rPr>
                <w:b w:val="0"/>
                <w:sz w:val="28"/>
                <w:szCs w:val="28"/>
              </w:rPr>
              <w:t>,</w:t>
            </w:r>
            <w:r w:rsidRPr="004E5159">
              <w:rPr>
                <w:b w:val="0"/>
                <w:sz w:val="28"/>
                <w:szCs w:val="28"/>
              </w:rPr>
              <w:t xml:space="preserve"> т Г.П., т П.П.;</w:t>
            </w:r>
            <w:r w:rsidR="00AF2EE0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2 ч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т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рефрена, 3 ч</w:t>
            </w:r>
            <w:r w:rsidR="00AF2EE0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т. рефрена </w:t>
            </w:r>
          </w:p>
        </w:tc>
      </w:tr>
      <w:tr w:rsidR="00C224E4" w:rsidRPr="004E5159" w14:paraId="37EB53C3" w14:textId="77777777" w:rsidTr="00D30A3C">
        <w:trPr>
          <w:trHeight w:val="276"/>
        </w:trPr>
        <w:tc>
          <w:tcPr>
            <w:tcW w:w="1305" w:type="dxa"/>
            <w:vMerge w:val="restart"/>
          </w:tcPr>
          <w:p w14:paraId="7F9C78E4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Группа 2. Младшая средняя группа</w:t>
            </w:r>
          </w:p>
        </w:tc>
        <w:tc>
          <w:tcPr>
            <w:tcW w:w="7938" w:type="dxa"/>
          </w:tcPr>
          <w:p w14:paraId="30D6B505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Тематика: 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Ранний музыкальный романтизм</w:t>
            </w:r>
            <w:r w:rsidRPr="004E5159">
              <w:rPr>
                <w:b w:val="0"/>
                <w:sz w:val="28"/>
                <w:szCs w:val="28"/>
              </w:rPr>
              <w:t xml:space="preserve">. </w:t>
            </w:r>
          </w:p>
        </w:tc>
      </w:tr>
      <w:tr w:rsidR="00C224E4" w:rsidRPr="004E5159" w14:paraId="0F6E3C40" w14:textId="77777777" w:rsidTr="00D30A3C">
        <w:trPr>
          <w:trHeight w:val="276"/>
        </w:trPr>
        <w:tc>
          <w:tcPr>
            <w:tcW w:w="1305" w:type="dxa"/>
            <w:vMerge/>
          </w:tcPr>
          <w:p w14:paraId="59F93C9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996B4D7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Ф. Шуберт.</w:t>
            </w:r>
          </w:p>
          <w:p w14:paraId="35A46E3A" w14:textId="46BD9F2B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Песни «Маргарита за прялкой», «Лесной царь», «Форель», «Серенада», «Аве Мария», песни из циклов «Прекрасная мельничиха» («В путь», «Мельник и ручей»)</w:t>
            </w:r>
            <w:r w:rsidR="005753DC" w:rsidRPr="004E5159">
              <w:rPr>
                <w:b w:val="0"/>
                <w:sz w:val="28"/>
                <w:szCs w:val="28"/>
              </w:rPr>
              <w:t xml:space="preserve"> и </w:t>
            </w:r>
            <w:r w:rsidRPr="004E5159">
              <w:rPr>
                <w:b w:val="0"/>
                <w:sz w:val="28"/>
                <w:szCs w:val="28"/>
              </w:rPr>
              <w:t xml:space="preserve"> «Зимний путь» («Спокойно спи», «Весенний сон», «Шарманщик»)</w:t>
            </w:r>
            <w:r w:rsidR="005753DC" w:rsidRPr="004E5159">
              <w:rPr>
                <w:b w:val="0"/>
                <w:sz w:val="28"/>
                <w:szCs w:val="28"/>
              </w:rPr>
              <w:t>,</w:t>
            </w:r>
            <w:r w:rsidRPr="004E5159">
              <w:rPr>
                <w:b w:val="0"/>
                <w:sz w:val="28"/>
                <w:szCs w:val="28"/>
              </w:rPr>
              <w:t xml:space="preserve"> Экспромт Ми-бемоль мажор, Музыкальный момент фа минор.</w:t>
            </w:r>
          </w:p>
          <w:p w14:paraId="002583E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Симфония № 8 «Неоконченная»: 1 ч –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Г.П.;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П.П., 2 ч –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Г.П,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П.П. </w:t>
            </w:r>
          </w:p>
          <w:p w14:paraId="3A423725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Ф. Шопен.</w:t>
            </w:r>
          </w:p>
          <w:p w14:paraId="194A5472" w14:textId="202B0BD9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Мазурки </w:t>
            </w:r>
            <w:proofErr w:type="gramStart"/>
            <w:r w:rsidRPr="004E5159">
              <w:rPr>
                <w:b w:val="0"/>
                <w:sz w:val="28"/>
                <w:szCs w:val="28"/>
              </w:rPr>
              <w:t>До</w:t>
            </w:r>
            <w:proofErr w:type="gramEnd"/>
            <w:r w:rsidRPr="004E5159">
              <w:rPr>
                <w:b w:val="0"/>
                <w:sz w:val="28"/>
                <w:szCs w:val="28"/>
              </w:rPr>
              <w:t xml:space="preserve"> мажор</w:t>
            </w:r>
            <w:r w:rsidR="005753DC" w:rsidRPr="004E5159">
              <w:t xml:space="preserve"> (</w:t>
            </w:r>
            <w:r w:rsidR="005753DC" w:rsidRPr="004E5159">
              <w:rPr>
                <w:b w:val="0"/>
                <w:sz w:val="28"/>
                <w:szCs w:val="28"/>
              </w:rPr>
              <w:t>ор. 56, № 2)</w:t>
            </w:r>
            <w:r w:rsidRPr="004E5159">
              <w:rPr>
                <w:b w:val="0"/>
                <w:sz w:val="28"/>
                <w:szCs w:val="28"/>
              </w:rPr>
              <w:t>, Си-бемоль мажор</w:t>
            </w:r>
            <w:r w:rsidR="005753DC" w:rsidRPr="004E5159">
              <w:t xml:space="preserve"> (</w:t>
            </w:r>
            <w:r w:rsidR="005753DC" w:rsidRPr="004E5159">
              <w:rPr>
                <w:b w:val="0"/>
                <w:sz w:val="28"/>
                <w:szCs w:val="28"/>
              </w:rPr>
              <w:t>ор. 7, № 1)</w:t>
            </w:r>
            <w:r w:rsidRPr="004E5159">
              <w:rPr>
                <w:b w:val="0"/>
                <w:sz w:val="28"/>
                <w:szCs w:val="28"/>
              </w:rPr>
              <w:t>, ля минор</w:t>
            </w:r>
            <w:r w:rsidR="003904FD" w:rsidRPr="004E5159">
              <w:t xml:space="preserve"> </w:t>
            </w:r>
            <w:r w:rsidR="003904FD" w:rsidRPr="004E5159">
              <w:rPr>
                <w:b w:val="0"/>
                <w:sz w:val="28"/>
                <w:szCs w:val="28"/>
              </w:rPr>
              <w:t xml:space="preserve">(ор. 68, № 2) </w:t>
            </w:r>
            <w:r w:rsidRPr="004E5159">
              <w:rPr>
                <w:b w:val="0"/>
                <w:sz w:val="28"/>
                <w:szCs w:val="28"/>
              </w:rPr>
              <w:t xml:space="preserve">, Полонез </w:t>
            </w:r>
            <w:r w:rsidR="00626D7B" w:rsidRPr="004E5159">
              <w:rPr>
                <w:b w:val="0"/>
                <w:sz w:val="28"/>
                <w:szCs w:val="28"/>
              </w:rPr>
              <w:t xml:space="preserve">№ 3 </w:t>
            </w:r>
            <w:r w:rsidRPr="004E5159">
              <w:rPr>
                <w:b w:val="0"/>
                <w:sz w:val="28"/>
                <w:szCs w:val="28"/>
              </w:rPr>
              <w:t>Ля мажор</w:t>
            </w:r>
            <w:r w:rsidR="00626D7B" w:rsidRPr="004E5159">
              <w:rPr>
                <w:b w:val="0"/>
                <w:sz w:val="28"/>
                <w:szCs w:val="28"/>
              </w:rPr>
              <w:t xml:space="preserve"> (ор. 40, № 1) – основная тема и тема ср. р.</w:t>
            </w:r>
            <w:r w:rsidRPr="004E5159">
              <w:rPr>
                <w:b w:val="0"/>
                <w:sz w:val="28"/>
                <w:szCs w:val="28"/>
              </w:rPr>
              <w:t>, Прелюдии</w:t>
            </w:r>
            <w:r w:rsidR="00626D7B" w:rsidRPr="004E5159">
              <w:rPr>
                <w:b w:val="0"/>
                <w:sz w:val="28"/>
                <w:szCs w:val="28"/>
              </w:rPr>
              <w:t xml:space="preserve"> ор 28: № 4</w:t>
            </w:r>
            <w:r w:rsidRPr="004E5159">
              <w:rPr>
                <w:b w:val="0"/>
                <w:sz w:val="28"/>
                <w:szCs w:val="28"/>
              </w:rPr>
              <w:t xml:space="preserve"> ми минор, </w:t>
            </w:r>
            <w:r w:rsidR="00626D7B" w:rsidRPr="004E5159">
              <w:rPr>
                <w:b w:val="0"/>
                <w:sz w:val="28"/>
                <w:szCs w:val="28"/>
              </w:rPr>
              <w:t xml:space="preserve">№ 7 </w:t>
            </w:r>
            <w:r w:rsidRPr="004E5159">
              <w:rPr>
                <w:b w:val="0"/>
                <w:sz w:val="28"/>
                <w:szCs w:val="28"/>
              </w:rPr>
              <w:t xml:space="preserve">Ля мажор, </w:t>
            </w:r>
            <w:r w:rsidR="00626D7B" w:rsidRPr="004E5159">
              <w:rPr>
                <w:b w:val="0"/>
                <w:sz w:val="28"/>
                <w:szCs w:val="28"/>
              </w:rPr>
              <w:t xml:space="preserve">№ 20 </w:t>
            </w:r>
            <w:r w:rsidRPr="004E5159">
              <w:rPr>
                <w:b w:val="0"/>
                <w:sz w:val="28"/>
                <w:szCs w:val="28"/>
              </w:rPr>
              <w:t xml:space="preserve">до минор, Вальс </w:t>
            </w:r>
            <w:r w:rsidR="00626D7B" w:rsidRPr="004E5159">
              <w:rPr>
                <w:b w:val="0"/>
                <w:sz w:val="28"/>
                <w:szCs w:val="28"/>
              </w:rPr>
              <w:t xml:space="preserve">№ 7 </w:t>
            </w:r>
            <w:r w:rsidRPr="004E5159">
              <w:rPr>
                <w:b w:val="0"/>
                <w:sz w:val="28"/>
                <w:szCs w:val="28"/>
              </w:rPr>
              <w:t>до-диез минор</w:t>
            </w:r>
            <w:r w:rsidR="00626D7B" w:rsidRPr="004E5159">
              <w:t xml:space="preserve"> </w:t>
            </w:r>
            <w:r w:rsidR="00626D7B" w:rsidRPr="004E5159">
              <w:rPr>
                <w:b w:val="0"/>
                <w:bCs/>
                <w:sz w:val="28"/>
                <w:szCs w:val="28"/>
              </w:rPr>
              <w:t>о</w:t>
            </w:r>
            <w:r w:rsidR="00626D7B" w:rsidRPr="004E5159">
              <w:rPr>
                <w:b w:val="0"/>
                <w:sz w:val="28"/>
                <w:szCs w:val="28"/>
              </w:rPr>
              <w:t>р. 64 №2</w:t>
            </w:r>
            <w:r w:rsidRPr="004E5159">
              <w:rPr>
                <w:b w:val="0"/>
                <w:sz w:val="28"/>
                <w:szCs w:val="28"/>
              </w:rPr>
              <w:t xml:space="preserve">, Этюды </w:t>
            </w:r>
            <w:r w:rsidR="00626D7B" w:rsidRPr="004E5159">
              <w:rPr>
                <w:b w:val="0"/>
                <w:sz w:val="28"/>
                <w:szCs w:val="28"/>
              </w:rPr>
              <w:t xml:space="preserve">ор 10: № 3 </w:t>
            </w:r>
            <w:r w:rsidRPr="004E5159">
              <w:rPr>
                <w:b w:val="0"/>
                <w:sz w:val="28"/>
                <w:szCs w:val="28"/>
              </w:rPr>
              <w:t xml:space="preserve">Ми мажор и </w:t>
            </w:r>
            <w:r w:rsidR="00626D7B" w:rsidRPr="004E5159">
              <w:rPr>
                <w:b w:val="0"/>
                <w:sz w:val="28"/>
                <w:szCs w:val="28"/>
              </w:rPr>
              <w:t xml:space="preserve">№ 12 </w:t>
            </w:r>
            <w:r w:rsidRPr="004E5159">
              <w:rPr>
                <w:b w:val="0"/>
                <w:sz w:val="28"/>
                <w:szCs w:val="28"/>
              </w:rPr>
              <w:t xml:space="preserve">до минор «Революционный», Ноктюрн </w:t>
            </w:r>
            <w:r w:rsidR="00626D7B" w:rsidRPr="004E5159">
              <w:rPr>
                <w:b w:val="0"/>
                <w:sz w:val="28"/>
                <w:szCs w:val="28"/>
              </w:rPr>
              <w:t xml:space="preserve">ор 55 № 1 </w:t>
            </w:r>
            <w:r w:rsidRPr="004E5159">
              <w:rPr>
                <w:b w:val="0"/>
                <w:sz w:val="28"/>
                <w:szCs w:val="28"/>
              </w:rPr>
              <w:t>фа минор</w:t>
            </w:r>
            <w:r w:rsidR="00626D7B" w:rsidRPr="004E5159">
              <w:rPr>
                <w:b w:val="0"/>
                <w:sz w:val="28"/>
                <w:szCs w:val="28"/>
              </w:rPr>
              <w:t xml:space="preserve"> –</w:t>
            </w:r>
            <w:r w:rsidR="007E7539" w:rsidRPr="004E5159">
              <w:t xml:space="preserve"> </w:t>
            </w:r>
            <w:r w:rsidR="007E7539" w:rsidRPr="004E5159">
              <w:rPr>
                <w:b w:val="0"/>
                <w:sz w:val="28"/>
                <w:szCs w:val="28"/>
              </w:rPr>
              <w:t>основная тема и тема ср. р.</w:t>
            </w:r>
            <w:proofErr w:type="gramStart"/>
            <w:r w:rsidR="007E7539" w:rsidRPr="004E5159">
              <w:rPr>
                <w:b w:val="0"/>
                <w:sz w:val="28"/>
                <w:szCs w:val="28"/>
              </w:rPr>
              <w:t xml:space="preserve">,  </w:t>
            </w:r>
            <w:r w:rsidRPr="004E5159">
              <w:rPr>
                <w:b w:val="0"/>
                <w:sz w:val="28"/>
                <w:szCs w:val="28"/>
              </w:rPr>
              <w:t>Баллада</w:t>
            </w:r>
            <w:proofErr w:type="gramEnd"/>
            <w:r w:rsidRPr="004E5159">
              <w:rPr>
                <w:b w:val="0"/>
                <w:sz w:val="28"/>
                <w:szCs w:val="28"/>
              </w:rPr>
              <w:t xml:space="preserve"> № 1 (т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вст</w:t>
            </w:r>
            <w:proofErr w:type="spellEnd"/>
            <w:r w:rsidRPr="004E5159">
              <w:rPr>
                <w:b w:val="0"/>
                <w:sz w:val="28"/>
                <w:szCs w:val="28"/>
              </w:rPr>
              <w:t>. и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Г.П.)</w:t>
            </w:r>
            <w:r w:rsidR="007E7539" w:rsidRPr="004E5159">
              <w:rPr>
                <w:b w:val="0"/>
                <w:sz w:val="28"/>
                <w:szCs w:val="28"/>
              </w:rPr>
              <w:t>.</w:t>
            </w:r>
          </w:p>
          <w:p w14:paraId="53965EA6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 xml:space="preserve">Р. Шуман. </w:t>
            </w:r>
          </w:p>
          <w:p w14:paraId="4AB9D9D9" w14:textId="77777777" w:rsidR="00C224E4" w:rsidRPr="004E5159" w:rsidRDefault="00E728D8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«Карнавал»</w:t>
            </w:r>
            <w:r w:rsidR="00C224E4" w:rsidRPr="004E5159">
              <w:rPr>
                <w:b w:val="0"/>
                <w:sz w:val="28"/>
                <w:szCs w:val="28"/>
              </w:rPr>
              <w:t>: «Пьеро», «Арлекин»</w:t>
            </w:r>
          </w:p>
          <w:p w14:paraId="56E747FA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Ф. Лист</w:t>
            </w:r>
          </w:p>
          <w:p w14:paraId="01C11C1D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Венгерская рапсодия № 2: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вступления</w:t>
            </w:r>
          </w:p>
          <w:p w14:paraId="6860334A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Г. Берлиоз</w:t>
            </w:r>
          </w:p>
          <w:p w14:paraId="4D9C84E9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lastRenderedPageBreak/>
              <w:t>«Фантастическая симфония» 2 ч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вальс – основная тема</w:t>
            </w:r>
          </w:p>
          <w:p w14:paraId="08A3C62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А. А. Алябьев</w:t>
            </w:r>
            <w:r w:rsidRPr="004E5159">
              <w:rPr>
                <w:b w:val="0"/>
                <w:sz w:val="28"/>
                <w:szCs w:val="28"/>
              </w:rPr>
              <w:t xml:space="preserve"> «Соловей»,</w:t>
            </w:r>
          </w:p>
          <w:p w14:paraId="0DF4672F" w14:textId="5F37E15B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А. Е. Варламов</w:t>
            </w:r>
            <w:r w:rsidRPr="004E5159">
              <w:rPr>
                <w:b w:val="0"/>
                <w:sz w:val="28"/>
                <w:szCs w:val="28"/>
              </w:rPr>
              <w:t xml:space="preserve"> «Красный сарафан», «Белеет парус одинокий»</w:t>
            </w:r>
            <w:r w:rsidR="007E7539" w:rsidRPr="004E5159">
              <w:rPr>
                <w:b w:val="0"/>
                <w:sz w:val="28"/>
                <w:szCs w:val="28"/>
              </w:rPr>
              <w:t>,</w:t>
            </w:r>
          </w:p>
          <w:p w14:paraId="74273A55" w14:textId="7DCD49EE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А. Л. Гурилев</w:t>
            </w:r>
            <w:r w:rsidRPr="004E5159">
              <w:rPr>
                <w:b w:val="0"/>
                <w:sz w:val="28"/>
                <w:szCs w:val="28"/>
              </w:rPr>
              <w:t xml:space="preserve"> «Колокольчик»</w:t>
            </w:r>
            <w:r w:rsidR="007E7539" w:rsidRPr="004E5159">
              <w:rPr>
                <w:b w:val="0"/>
                <w:sz w:val="28"/>
                <w:szCs w:val="28"/>
              </w:rPr>
              <w:t>,</w:t>
            </w:r>
          </w:p>
          <w:p w14:paraId="1FF5BAEE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М. И. Глинка</w:t>
            </w:r>
          </w:p>
          <w:p w14:paraId="3110ED3E" w14:textId="7F2C550F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Романсы: «Жаворонок», «Попутная песня», «Я помню чудное мгновенье»</w:t>
            </w:r>
            <w:r w:rsidR="007E7539" w:rsidRPr="004E5159">
              <w:rPr>
                <w:b w:val="0"/>
                <w:sz w:val="28"/>
                <w:szCs w:val="28"/>
              </w:rPr>
              <w:t>,</w:t>
            </w:r>
          </w:p>
          <w:p w14:paraId="716A2083" w14:textId="5AD13990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«Вальс-фантазия»</w:t>
            </w:r>
            <w:r w:rsidR="007E7539" w:rsidRPr="004E5159">
              <w:rPr>
                <w:b w:val="0"/>
                <w:sz w:val="28"/>
                <w:szCs w:val="28"/>
              </w:rPr>
              <w:t xml:space="preserve"> -</w:t>
            </w:r>
            <w:r w:rsidRPr="004E5159">
              <w:rPr>
                <w:b w:val="0"/>
                <w:sz w:val="28"/>
                <w:szCs w:val="28"/>
              </w:rPr>
              <w:t xml:space="preserve"> тема рефрена. </w:t>
            </w:r>
          </w:p>
        </w:tc>
      </w:tr>
      <w:tr w:rsidR="00C224E4" w:rsidRPr="004E5159" w14:paraId="557EC153" w14:textId="77777777" w:rsidTr="00D30A3C">
        <w:trPr>
          <w:trHeight w:val="276"/>
        </w:trPr>
        <w:tc>
          <w:tcPr>
            <w:tcW w:w="1305" w:type="dxa"/>
            <w:vMerge w:val="restart"/>
          </w:tcPr>
          <w:p w14:paraId="130A241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lastRenderedPageBreak/>
              <w:t xml:space="preserve">Группа 3. Средняя </w:t>
            </w:r>
          </w:p>
          <w:p w14:paraId="0716583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F435773" w14:textId="77777777" w:rsidR="00C224E4" w:rsidRPr="004E5159" w:rsidRDefault="00C224E4" w:rsidP="00D30A3C">
            <w:pPr>
              <w:rPr>
                <w:b w:val="0"/>
                <w:bCs/>
                <w:i/>
                <w:iCs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Тематика: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 xml:space="preserve"> Творчество композиторов «Могучей кучки»</w:t>
            </w:r>
          </w:p>
        </w:tc>
      </w:tr>
      <w:tr w:rsidR="00C224E4" w:rsidRPr="004E5159" w14:paraId="7974E4F6" w14:textId="77777777" w:rsidTr="00D30A3C">
        <w:trPr>
          <w:trHeight w:val="377"/>
        </w:trPr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7ACB726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9EFDC49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 xml:space="preserve">М. А. Балакирев. </w:t>
            </w:r>
          </w:p>
          <w:p w14:paraId="31E2CFD6" w14:textId="279A22DB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Фантазия «Исламей»</w:t>
            </w:r>
            <w:r w:rsidR="007E7539" w:rsidRPr="004E5159">
              <w:rPr>
                <w:b w:val="0"/>
                <w:sz w:val="28"/>
                <w:szCs w:val="28"/>
              </w:rPr>
              <w:t xml:space="preserve"> -</w:t>
            </w:r>
            <w:r w:rsidRPr="004E5159">
              <w:rPr>
                <w:b w:val="0"/>
                <w:sz w:val="28"/>
                <w:szCs w:val="28"/>
              </w:rPr>
              <w:t xml:space="preserve"> основная тема</w:t>
            </w:r>
            <w:r w:rsidR="007E7539" w:rsidRPr="004E5159">
              <w:rPr>
                <w:b w:val="0"/>
                <w:sz w:val="28"/>
                <w:szCs w:val="28"/>
              </w:rPr>
              <w:t>.</w:t>
            </w:r>
          </w:p>
          <w:p w14:paraId="654C0D1F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А. П. Бородин</w:t>
            </w:r>
          </w:p>
          <w:p w14:paraId="31A049EF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Романсы «Спящая княжна», «Для берегов Отчизны», </w:t>
            </w:r>
          </w:p>
          <w:p w14:paraId="6D413056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Симфония №2 «Богатырская»: 1 ч. Т. Г.П.,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П.П., 2 ч –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Г.П., 3 ч.-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вст</w:t>
            </w:r>
            <w:proofErr w:type="spellEnd"/>
            <w:r w:rsidRPr="004E5159">
              <w:rPr>
                <w:b w:val="0"/>
                <w:sz w:val="28"/>
                <w:szCs w:val="28"/>
              </w:rPr>
              <w:t>, т. Г.П., 4 ч.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Г.П.</w:t>
            </w:r>
          </w:p>
          <w:p w14:paraId="78E83D43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Опера «Князь Игорь»: пролог, хор народа «Солнцу красному слава», сцена затмения; 1 д.: песня Галицкого, ариозо Ярославны, хор девушек «Мы к тебе, княгиня», хор бояр «Мужайся, княгиня», 2 д.: каватина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Кончаковны</w:t>
            </w:r>
            <w:proofErr w:type="spellEnd"/>
            <w:r w:rsidRPr="004E5159">
              <w:rPr>
                <w:b w:val="0"/>
                <w:sz w:val="28"/>
                <w:szCs w:val="28"/>
              </w:rPr>
              <w:t>, ария Игоря, ария Кончака, Половецкие пляски, 4 д.: Плач Ярославны, хор поселян.</w:t>
            </w:r>
          </w:p>
          <w:p w14:paraId="00833472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М. П. Мусоргский</w:t>
            </w:r>
          </w:p>
          <w:p w14:paraId="447FABB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Песни: «Семинарист», «Светик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Савишна</w:t>
            </w:r>
            <w:proofErr w:type="spellEnd"/>
            <w:r w:rsidRPr="004E5159">
              <w:rPr>
                <w:b w:val="0"/>
                <w:sz w:val="28"/>
                <w:szCs w:val="28"/>
              </w:rPr>
              <w:t xml:space="preserve">», «Колыбельная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Еремушке</w:t>
            </w:r>
            <w:proofErr w:type="spellEnd"/>
            <w:r w:rsidRPr="004E5159">
              <w:rPr>
                <w:b w:val="0"/>
                <w:sz w:val="28"/>
                <w:szCs w:val="28"/>
              </w:rPr>
              <w:t>»</w:t>
            </w:r>
          </w:p>
          <w:p w14:paraId="70EA7A9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Вступление к опере «Хованщина» («Рассвет на Москве-реке»)</w:t>
            </w:r>
          </w:p>
          <w:p w14:paraId="6E6D0D1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Опера «Борис Годунов»: оркестровое вступление, пролог 1к.: хор «На кого ты нас покидаешь», сцена с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Митюхой</w:t>
            </w:r>
            <w:proofErr w:type="spellEnd"/>
            <w:r w:rsidRPr="004E5159">
              <w:rPr>
                <w:b w:val="0"/>
                <w:sz w:val="28"/>
                <w:szCs w:val="28"/>
              </w:rPr>
              <w:t xml:space="preserve">, 2 к. целиком, </w:t>
            </w:r>
            <w:r w:rsidR="00F60F79" w:rsidRPr="004E5159">
              <w:rPr>
                <w:b w:val="0"/>
                <w:sz w:val="28"/>
                <w:szCs w:val="28"/>
              </w:rPr>
              <w:t xml:space="preserve">1 д. 1 к.: монолог Пимена, 1 д. </w:t>
            </w:r>
            <w:r w:rsidRPr="004E5159">
              <w:rPr>
                <w:b w:val="0"/>
                <w:sz w:val="28"/>
                <w:szCs w:val="28"/>
              </w:rPr>
              <w:t>2 к.: песня Варлаама, 2 д. монолог Бориса, сцена с курантами, 4 д. 1 к.: хор «Кормилец-батюшка», сцена с Юродивым, 4 д.</w:t>
            </w:r>
            <w:r w:rsidR="00E728D8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3 к.: хор «Расходилась, разгулялась»</w:t>
            </w:r>
          </w:p>
          <w:p w14:paraId="689C852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«Картинки с выставки»: «Прогулка», «Старый замок», «Балет невылупившихся птенцов», «Избушка на курьих ножках (Баба Яга)», «Богатырские ворота»</w:t>
            </w:r>
          </w:p>
          <w:p w14:paraId="57ADC405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Н. А. Римский-Корсаков</w:t>
            </w:r>
          </w:p>
          <w:p w14:paraId="4045E84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Опера «Снегурочка». Пролог – вступление, песня и пляска птиц, ария и ариетта Снегурочки, Проводы масленицы; 1 д.: 1 и 2 песни Леля, ариозо Снегурочки; 2 д.: клич Бирючей, шествие царя Берендея, каватина царя Берендея; 3 д.: хор «Ай, во поле липенька», пляска скоморохов, третья песня Леля, ариозо Мизгиря; 4 д.: сцена таяния Снегурочки, заключительный хор.</w:t>
            </w:r>
          </w:p>
          <w:p w14:paraId="54EBE9C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Симфон</w:t>
            </w:r>
            <w:r w:rsidR="00E728D8" w:rsidRPr="004E5159">
              <w:rPr>
                <w:b w:val="0"/>
                <w:sz w:val="28"/>
                <w:szCs w:val="28"/>
              </w:rPr>
              <w:t>ическая сюита «Шехеразада». 1 ч</w:t>
            </w:r>
            <w:r w:rsidRPr="004E5159">
              <w:rPr>
                <w:b w:val="0"/>
                <w:sz w:val="28"/>
                <w:szCs w:val="28"/>
              </w:rPr>
              <w:t>. Вступление,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Г.П., 2 ч – основная тема, 3 ч. т</w:t>
            </w:r>
            <w:r w:rsidR="00E728D8" w:rsidRPr="004E5159">
              <w:rPr>
                <w:b w:val="0"/>
                <w:sz w:val="28"/>
                <w:szCs w:val="28"/>
              </w:rPr>
              <w:t>. Г.П.</w:t>
            </w:r>
            <w:r w:rsidRPr="004E5159">
              <w:rPr>
                <w:b w:val="0"/>
                <w:sz w:val="28"/>
                <w:szCs w:val="28"/>
              </w:rPr>
              <w:t>,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П.П., 4 ч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 </w:t>
            </w:r>
            <w:r w:rsidR="00E728D8" w:rsidRPr="004E5159">
              <w:rPr>
                <w:b w:val="0"/>
                <w:sz w:val="28"/>
                <w:szCs w:val="28"/>
              </w:rPr>
              <w:t>–</w:t>
            </w:r>
            <w:r w:rsidRPr="004E5159">
              <w:rPr>
                <w:b w:val="0"/>
                <w:sz w:val="28"/>
                <w:szCs w:val="28"/>
              </w:rPr>
              <w:t xml:space="preserve">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Г.П. </w:t>
            </w:r>
          </w:p>
        </w:tc>
      </w:tr>
      <w:tr w:rsidR="00C224E4" w:rsidRPr="004E5159" w14:paraId="77046131" w14:textId="77777777" w:rsidTr="00D30A3C">
        <w:trPr>
          <w:trHeight w:val="434"/>
        </w:trPr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14:paraId="1480B7DE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lastRenderedPageBreak/>
              <w:t>Группа 4. Старшая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291A74ED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Тематика: 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Творчество А. К. Лядова</w:t>
            </w:r>
            <w:r w:rsidR="00F60F79" w:rsidRPr="004E5159">
              <w:rPr>
                <w:b w:val="0"/>
                <w:bCs/>
                <w:i/>
                <w:iCs/>
                <w:sz w:val="28"/>
                <w:szCs w:val="28"/>
              </w:rPr>
              <w:t>,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 xml:space="preserve"> А. К. Глазунова, С. И. Танеева,   А. Н. Скрябина, С. В. Рахманинова, И. Ф. Стравинского и «Серебряный век» в русской культуре.</w:t>
            </w:r>
            <w:r w:rsidRPr="004E515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224E4" w:rsidRPr="004E5159" w14:paraId="1A23137E" w14:textId="77777777" w:rsidTr="00D30A3C">
        <w:trPr>
          <w:trHeight w:val="406"/>
        </w:trPr>
        <w:tc>
          <w:tcPr>
            <w:tcW w:w="1305" w:type="dxa"/>
            <w:vMerge/>
          </w:tcPr>
          <w:p w14:paraId="7E117E5F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02A002C" w14:textId="26C957ED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А.</w:t>
            </w:r>
            <w:r w:rsidR="007E7539" w:rsidRPr="004E515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Pr="004E5159">
              <w:rPr>
                <w:b w:val="0"/>
                <w:sz w:val="28"/>
                <w:szCs w:val="28"/>
                <w:u w:val="single"/>
              </w:rPr>
              <w:t xml:space="preserve">К. Лядов </w:t>
            </w:r>
          </w:p>
          <w:p w14:paraId="66553C9F" w14:textId="6EE89742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Симфонические картина «Волшебное озеро», народное сказание «Кикимора»</w:t>
            </w:r>
            <w:r w:rsidR="007E7539" w:rsidRPr="004E5159">
              <w:rPr>
                <w:b w:val="0"/>
                <w:sz w:val="28"/>
                <w:szCs w:val="28"/>
              </w:rPr>
              <w:t xml:space="preserve"> - темы 1 и 2 разделов</w:t>
            </w:r>
            <w:r w:rsidRPr="004E5159">
              <w:rPr>
                <w:b w:val="0"/>
                <w:sz w:val="28"/>
                <w:szCs w:val="28"/>
              </w:rPr>
              <w:t>, фортепианные пьесы «Музыкальная табакерка», «Про старину»</w:t>
            </w:r>
            <w:r w:rsidR="007E7539" w:rsidRPr="004E5159">
              <w:rPr>
                <w:b w:val="0"/>
                <w:sz w:val="28"/>
                <w:szCs w:val="28"/>
              </w:rPr>
              <w:t>,</w:t>
            </w:r>
          </w:p>
          <w:p w14:paraId="6F039925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 xml:space="preserve">А. К. Глазунов </w:t>
            </w:r>
          </w:p>
          <w:p w14:paraId="7817128E" w14:textId="5F90BAA6" w:rsidR="00C224E4" w:rsidRPr="004E5159" w:rsidRDefault="00F60F79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Концерт для скрипки с оркестром</w:t>
            </w:r>
            <w:r w:rsidR="00C224E4" w:rsidRPr="004E5159">
              <w:rPr>
                <w:b w:val="0"/>
                <w:sz w:val="28"/>
                <w:szCs w:val="28"/>
              </w:rPr>
              <w:t>: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="00C224E4" w:rsidRPr="004E5159">
              <w:rPr>
                <w:b w:val="0"/>
                <w:sz w:val="28"/>
                <w:szCs w:val="28"/>
              </w:rPr>
              <w:t xml:space="preserve"> Г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="00C224E4" w:rsidRPr="004E5159">
              <w:rPr>
                <w:b w:val="0"/>
                <w:sz w:val="28"/>
                <w:szCs w:val="28"/>
              </w:rPr>
              <w:t>П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="00C224E4" w:rsidRPr="004E5159">
              <w:rPr>
                <w:b w:val="0"/>
                <w:sz w:val="28"/>
                <w:szCs w:val="28"/>
              </w:rPr>
              <w:t xml:space="preserve"> 1 ч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="00C224E4" w:rsidRPr="004E5159">
              <w:rPr>
                <w:b w:val="0"/>
                <w:sz w:val="28"/>
                <w:szCs w:val="28"/>
              </w:rPr>
              <w:t>, фрагменты балета «Раймонда»: Большое адажио, Антракт ко 2 картине (</w:t>
            </w:r>
            <w:r w:rsidR="007E7539" w:rsidRPr="004E5159">
              <w:rPr>
                <w:b w:val="0"/>
                <w:sz w:val="28"/>
                <w:szCs w:val="28"/>
              </w:rPr>
              <w:t>т</w:t>
            </w:r>
            <w:r w:rsidR="00C224E4" w:rsidRPr="004E5159">
              <w:rPr>
                <w:b w:val="0"/>
                <w:sz w:val="28"/>
                <w:szCs w:val="28"/>
              </w:rPr>
              <w:t>ема «волшебного сна»)</w:t>
            </w:r>
            <w:r w:rsidR="007E7539" w:rsidRPr="004E5159">
              <w:rPr>
                <w:b w:val="0"/>
                <w:sz w:val="28"/>
                <w:szCs w:val="28"/>
              </w:rPr>
              <w:t>,</w:t>
            </w:r>
          </w:p>
          <w:p w14:paraId="282FC401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С. И. Танеев:</w:t>
            </w:r>
          </w:p>
          <w:p w14:paraId="4B7F1BED" w14:textId="2A8230A4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Романсы «В дымке- невидимке», «Островок», Си</w:t>
            </w:r>
            <w:r w:rsidR="007E7539" w:rsidRPr="004E5159">
              <w:rPr>
                <w:b w:val="0"/>
                <w:sz w:val="28"/>
                <w:szCs w:val="28"/>
              </w:rPr>
              <w:t>м</w:t>
            </w:r>
            <w:r w:rsidRPr="004E5159">
              <w:rPr>
                <w:b w:val="0"/>
                <w:sz w:val="28"/>
                <w:szCs w:val="28"/>
              </w:rPr>
              <w:t>фония до минор 1 ч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>: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вступления,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П. </w:t>
            </w:r>
          </w:p>
          <w:p w14:paraId="665F2A76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С. В. Рахманинов</w:t>
            </w:r>
          </w:p>
          <w:p w14:paraId="6BECE92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Концерт № 2 для фортепиано с оркестром: 1 ч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т.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вст</w:t>
            </w:r>
            <w:proofErr w:type="spellEnd"/>
            <w:r w:rsidRPr="004E5159">
              <w:rPr>
                <w:b w:val="0"/>
                <w:sz w:val="28"/>
                <w:szCs w:val="28"/>
              </w:rPr>
              <w:t xml:space="preserve">. </w:t>
            </w:r>
            <w:r w:rsidR="00E728D8" w:rsidRPr="004E5159">
              <w:rPr>
                <w:b w:val="0"/>
                <w:sz w:val="28"/>
                <w:szCs w:val="28"/>
              </w:rPr>
              <w:t>Т.</w:t>
            </w:r>
            <w:r w:rsidRPr="004E5159">
              <w:rPr>
                <w:b w:val="0"/>
                <w:sz w:val="28"/>
                <w:szCs w:val="28"/>
              </w:rPr>
              <w:t xml:space="preserve"> Г.П.,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П.П., 2 ч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основная тема, 3 ч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–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Г.П., т</w:t>
            </w:r>
            <w:r w:rsidR="00E728D8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П.П.</w:t>
            </w:r>
          </w:p>
          <w:p w14:paraId="7AB85EE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Романсы «Не пой, красавица», «Вешние воды», «Вокализ»</w:t>
            </w:r>
          </w:p>
          <w:p w14:paraId="0E1E459A" w14:textId="360B43A4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Прелюдии</w:t>
            </w:r>
            <w:r w:rsidR="007E7539" w:rsidRPr="004E5159">
              <w:rPr>
                <w:b w:val="0"/>
                <w:sz w:val="28"/>
                <w:szCs w:val="28"/>
              </w:rPr>
              <w:t>: ор</w:t>
            </w:r>
            <w:r w:rsidR="007624D5" w:rsidRPr="004E5159">
              <w:rPr>
                <w:b w:val="0"/>
                <w:sz w:val="28"/>
                <w:szCs w:val="28"/>
              </w:rPr>
              <w:t>.</w:t>
            </w:r>
            <w:r w:rsidR="007E7539" w:rsidRPr="004E5159">
              <w:rPr>
                <w:b w:val="0"/>
                <w:sz w:val="28"/>
                <w:szCs w:val="28"/>
              </w:rPr>
              <w:t xml:space="preserve"> 3 № 2</w:t>
            </w:r>
            <w:r w:rsidRPr="004E5159">
              <w:rPr>
                <w:b w:val="0"/>
                <w:sz w:val="28"/>
                <w:szCs w:val="28"/>
              </w:rPr>
              <w:t xml:space="preserve"> до-диез минор, </w:t>
            </w:r>
            <w:r w:rsidR="007E7539" w:rsidRPr="004E5159">
              <w:rPr>
                <w:b w:val="0"/>
                <w:sz w:val="28"/>
                <w:szCs w:val="28"/>
              </w:rPr>
              <w:t>ор</w:t>
            </w:r>
            <w:r w:rsidR="007624D5" w:rsidRPr="004E5159">
              <w:rPr>
                <w:b w:val="0"/>
                <w:sz w:val="28"/>
                <w:szCs w:val="28"/>
              </w:rPr>
              <w:t>.</w:t>
            </w:r>
            <w:r w:rsidR="007E7539" w:rsidRPr="004E5159">
              <w:rPr>
                <w:b w:val="0"/>
                <w:sz w:val="28"/>
                <w:szCs w:val="28"/>
              </w:rPr>
              <w:t xml:space="preserve">23 № </w:t>
            </w:r>
            <w:r w:rsidR="007624D5" w:rsidRPr="004E5159">
              <w:rPr>
                <w:b w:val="0"/>
                <w:sz w:val="28"/>
                <w:szCs w:val="28"/>
              </w:rPr>
              <w:t xml:space="preserve">4 </w:t>
            </w:r>
            <w:r w:rsidRPr="004E5159">
              <w:rPr>
                <w:b w:val="0"/>
                <w:sz w:val="28"/>
                <w:szCs w:val="28"/>
              </w:rPr>
              <w:t>Ре мажор, Музыкальный момент</w:t>
            </w:r>
            <w:r w:rsidR="007E7539" w:rsidRPr="004E5159">
              <w:rPr>
                <w:b w:val="0"/>
                <w:sz w:val="28"/>
                <w:szCs w:val="28"/>
              </w:rPr>
              <w:t xml:space="preserve"> ор</w:t>
            </w:r>
            <w:r w:rsidR="007624D5" w:rsidRPr="004E5159">
              <w:rPr>
                <w:b w:val="0"/>
                <w:sz w:val="28"/>
                <w:szCs w:val="28"/>
              </w:rPr>
              <w:t>.</w:t>
            </w:r>
            <w:r w:rsidR="007E7539" w:rsidRPr="004E5159">
              <w:rPr>
                <w:b w:val="0"/>
                <w:sz w:val="28"/>
                <w:szCs w:val="28"/>
              </w:rPr>
              <w:t>16 № 4</w:t>
            </w:r>
            <w:r w:rsidRPr="004E5159">
              <w:rPr>
                <w:b w:val="0"/>
                <w:sz w:val="28"/>
                <w:szCs w:val="28"/>
              </w:rPr>
              <w:t xml:space="preserve"> ми минор.</w:t>
            </w:r>
          </w:p>
          <w:p w14:paraId="3A60CB89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 xml:space="preserve">А. Н. Скрябин </w:t>
            </w:r>
          </w:p>
          <w:p w14:paraId="2E6D0F27" w14:textId="2B9E1437" w:rsidR="00C224E4" w:rsidRPr="004E5159" w:rsidRDefault="00E728D8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Прелюдии ор. 11</w:t>
            </w:r>
            <w:r w:rsidR="007624D5" w:rsidRPr="004E5159">
              <w:rPr>
                <w:b w:val="0"/>
                <w:sz w:val="28"/>
                <w:szCs w:val="28"/>
              </w:rPr>
              <w:t xml:space="preserve">: № 1 </w:t>
            </w:r>
            <w:r w:rsidR="00C224E4" w:rsidRPr="004E5159">
              <w:rPr>
                <w:b w:val="0"/>
                <w:sz w:val="28"/>
                <w:szCs w:val="28"/>
              </w:rPr>
              <w:t xml:space="preserve">До мажор, </w:t>
            </w:r>
            <w:r w:rsidR="007624D5" w:rsidRPr="004E5159">
              <w:rPr>
                <w:b w:val="0"/>
                <w:sz w:val="28"/>
                <w:szCs w:val="28"/>
              </w:rPr>
              <w:t xml:space="preserve">№ 2 </w:t>
            </w:r>
            <w:r w:rsidR="00C224E4" w:rsidRPr="004E5159">
              <w:rPr>
                <w:b w:val="0"/>
                <w:sz w:val="28"/>
                <w:szCs w:val="28"/>
              </w:rPr>
              <w:t>ля минор,</w:t>
            </w:r>
            <w:r w:rsidR="007624D5" w:rsidRPr="004E5159">
              <w:rPr>
                <w:b w:val="0"/>
                <w:sz w:val="28"/>
                <w:szCs w:val="28"/>
              </w:rPr>
              <w:t>№ 4</w:t>
            </w:r>
            <w:r w:rsidR="00C224E4" w:rsidRPr="004E5159">
              <w:rPr>
                <w:b w:val="0"/>
                <w:sz w:val="28"/>
                <w:szCs w:val="28"/>
              </w:rPr>
              <w:t xml:space="preserve"> м</w:t>
            </w:r>
            <w:r w:rsidRPr="004E5159">
              <w:rPr>
                <w:b w:val="0"/>
                <w:sz w:val="28"/>
                <w:szCs w:val="28"/>
              </w:rPr>
              <w:t xml:space="preserve">и минор, </w:t>
            </w:r>
            <w:r w:rsidR="007624D5" w:rsidRPr="004E5159">
              <w:rPr>
                <w:b w:val="0"/>
                <w:sz w:val="28"/>
                <w:szCs w:val="28"/>
              </w:rPr>
              <w:t xml:space="preserve">№ 5 </w:t>
            </w:r>
            <w:r w:rsidRPr="004E5159">
              <w:rPr>
                <w:b w:val="0"/>
                <w:sz w:val="28"/>
                <w:szCs w:val="28"/>
              </w:rPr>
              <w:t xml:space="preserve">Ре мажор, </w:t>
            </w:r>
            <w:r w:rsidR="007624D5" w:rsidRPr="004E5159">
              <w:rPr>
                <w:b w:val="0"/>
                <w:sz w:val="28"/>
                <w:szCs w:val="28"/>
              </w:rPr>
              <w:t>№ 10</w:t>
            </w:r>
            <w:r w:rsidRPr="004E5159">
              <w:rPr>
                <w:b w:val="0"/>
                <w:sz w:val="28"/>
                <w:szCs w:val="28"/>
              </w:rPr>
              <w:t xml:space="preserve"> до-</w:t>
            </w:r>
            <w:r w:rsidR="00C224E4" w:rsidRPr="004E5159">
              <w:rPr>
                <w:b w:val="0"/>
                <w:sz w:val="28"/>
                <w:szCs w:val="28"/>
              </w:rPr>
              <w:t>диез минор</w:t>
            </w:r>
            <w:r w:rsidR="007624D5" w:rsidRPr="004E5159">
              <w:rPr>
                <w:b w:val="0"/>
                <w:sz w:val="28"/>
                <w:szCs w:val="28"/>
              </w:rPr>
              <w:t xml:space="preserve">, № 24 ре минор; </w:t>
            </w:r>
            <w:r w:rsidR="00C224E4" w:rsidRPr="004E5159">
              <w:rPr>
                <w:b w:val="0"/>
                <w:sz w:val="28"/>
                <w:szCs w:val="28"/>
              </w:rPr>
              <w:t xml:space="preserve"> Этюд ре-диез минор ор. 8</w:t>
            </w:r>
            <w:r w:rsidR="007624D5" w:rsidRPr="004E5159">
              <w:rPr>
                <w:b w:val="0"/>
                <w:sz w:val="28"/>
                <w:szCs w:val="28"/>
              </w:rPr>
              <w:t xml:space="preserve"> № 12, </w:t>
            </w:r>
          </w:p>
          <w:p w14:paraId="28EB107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 Две поэмы ор.32.</w:t>
            </w:r>
          </w:p>
          <w:p w14:paraId="5CE3F2D5" w14:textId="13F503E2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 «Поэма экстаза» - </w:t>
            </w:r>
            <w:r w:rsidR="007624D5" w:rsidRPr="004E5159">
              <w:rPr>
                <w:b w:val="0"/>
                <w:sz w:val="28"/>
                <w:szCs w:val="28"/>
              </w:rPr>
              <w:t xml:space="preserve">тема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вст</w:t>
            </w:r>
            <w:proofErr w:type="spellEnd"/>
            <w:r w:rsidRPr="004E5159">
              <w:rPr>
                <w:b w:val="0"/>
                <w:sz w:val="28"/>
                <w:szCs w:val="28"/>
              </w:rPr>
              <w:t>.</w:t>
            </w:r>
            <w:r w:rsidR="007624D5" w:rsidRPr="004E5159">
              <w:rPr>
                <w:b w:val="0"/>
                <w:sz w:val="28"/>
                <w:szCs w:val="28"/>
              </w:rPr>
              <w:t xml:space="preserve"> ( тема томления и тема воли)</w:t>
            </w:r>
            <w:r w:rsidRPr="004E5159">
              <w:rPr>
                <w:b w:val="0"/>
                <w:sz w:val="28"/>
                <w:szCs w:val="28"/>
              </w:rPr>
              <w:t>, т.</w:t>
            </w:r>
            <w:r w:rsidR="007624D5" w:rsidRPr="004E5159">
              <w:rPr>
                <w:b w:val="0"/>
                <w:sz w:val="28"/>
                <w:szCs w:val="28"/>
              </w:rPr>
              <w:t xml:space="preserve"> З. П. – тема с</w:t>
            </w:r>
            <w:r w:rsidRPr="004E5159">
              <w:rPr>
                <w:b w:val="0"/>
                <w:sz w:val="28"/>
                <w:szCs w:val="28"/>
              </w:rPr>
              <w:t>амоутверждения.</w:t>
            </w:r>
          </w:p>
          <w:p w14:paraId="2FE7BF67" w14:textId="77777777" w:rsidR="00C224E4" w:rsidRPr="004E5159" w:rsidRDefault="00C224E4" w:rsidP="00D30A3C">
            <w:pPr>
              <w:rPr>
                <w:b w:val="0"/>
                <w:sz w:val="28"/>
                <w:szCs w:val="28"/>
                <w:u w:val="single"/>
              </w:rPr>
            </w:pPr>
            <w:r w:rsidRPr="004E5159">
              <w:rPr>
                <w:b w:val="0"/>
                <w:sz w:val="28"/>
                <w:szCs w:val="28"/>
                <w:u w:val="single"/>
              </w:rPr>
              <w:t>И. Ф. Стравинский</w:t>
            </w:r>
          </w:p>
          <w:p w14:paraId="68A6AD14" w14:textId="76860D99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Балет «Петрушка»: 1 картина – «Фокус», «Русская пляска», 2 картина</w:t>
            </w:r>
            <w:r w:rsidR="007624D5" w:rsidRPr="004E5159">
              <w:rPr>
                <w:b w:val="0"/>
                <w:sz w:val="28"/>
                <w:szCs w:val="28"/>
              </w:rPr>
              <w:t xml:space="preserve"> -</w:t>
            </w:r>
            <w:r w:rsidRPr="004E5159">
              <w:rPr>
                <w:b w:val="0"/>
                <w:sz w:val="28"/>
                <w:szCs w:val="28"/>
              </w:rPr>
              <w:t xml:space="preserve">  т. Петрушки, 3 картина – т. Балерины, т</w:t>
            </w:r>
            <w:r w:rsidR="007624D5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Арапа, 4 картина – Пляска кормилиц, Пляска кучеров и конюхов. </w:t>
            </w:r>
          </w:p>
          <w:p w14:paraId="5D4AD039" w14:textId="6EFF33B2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Балет «Жар птица» - т</w:t>
            </w:r>
            <w:r w:rsidR="007624D5" w:rsidRPr="004E5159">
              <w:rPr>
                <w:b w:val="0"/>
                <w:sz w:val="28"/>
                <w:szCs w:val="28"/>
              </w:rPr>
              <w:t>.</w:t>
            </w:r>
            <w:r w:rsidRPr="004E5159">
              <w:rPr>
                <w:b w:val="0"/>
                <w:sz w:val="28"/>
                <w:szCs w:val="28"/>
              </w:rPr>
              <w:t xml:space="preserve"> Кощея, «Хоровод царевен», «Пляс Жар-птицы»</w:t>
            </w:r>
            <w:r w:rsidR="007624D5" w:rsidRPr="004E5159">
              <w:rPr>
                <w:b w:val="0"/>
                <w:sz w:val="28"/>
                <w:szCs w:val="28"/>
              </w:rPr>
              <w:t>,</w:t>
            </w:r>
            <w:r w:rsidRPr="004E5159">
              <w:rPr>
                <w:b w:val="0"/>
                <w:sz w:val="28"/>
                <w:szCs w:val="28"/>
              </w:rPr>
              <w:t xml:space="preserve"> «Колыбельная Жар-птицы», «Поганый пляс», Финал.</w:t>
            </w:r>
          </w:p>
        </w:tc>
      </w:tr>
    </w:tbl>
    <w:p w14:paraId="4EAF9B1E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41DEBFA4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196AC614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303DBC64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4B711AF9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4D24A9B5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128F6A23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22E76AFA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22FFBD62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481113CB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52313F9E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46626751" w14:textId="77777777" w:rsidR="00F60F79" w:rsidRPr="004E5159" w:rsidRDefault="00F60F79" w:rsidP="00C224E4">
      <w:pPr>
        <w:jc w:val="right"/>
        <w:rPr>
          <w:b w:val="0"/>
          <w:sz w:val="28"/>
          <w:szCs w:val="28"/>
        </w:rPr>
      </w:pPr>
    </w:p>
    <w:p w14:paraId="0F48B22F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lastRenderedPageBreak/>
        <w:t>Приложение 5</w:t>
      </w:r>
    </w:p>
    <w:p w14:paraId="72E85F8E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к Положению Псковского Открытого</w:t>
      </w:r>
    </w:p>
    <w:p w14:paraId="57A6CA6A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очно-дистанционного конкурса</w:t>
      </w:r>
    </w:p>
    <w:p w14:paraId="34B019DA" w14:textId="77777777" w:rsidR="00F60F79" w:rsidRPr="004E5159" w:rsidRDefault="00F60F79" w:rsidP="00F60F79">
      <w:pPr>
        <w:jc w:val="right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«Юный музыковед»</w:t>
      </w:r>
    </w:p>
    <w:p w14:paraId="62DC95C3" w14:textId="77777777" w:rsidR="00C224E4" w:rsidRPr="004E5159" w:rsidRDefault="00C224E4" w:rsidP="00C224E4">
      <w:pPr>
        <w:jc w:val="center"/>
        <w:rPr>
          <w:b w:val="0"/>
          <w:sz w:val="28"/>
          <w:szCs w:val="28"/>
        </w:rPr>
      </w:pPr>
      <w:r w:rsidRPr="004E5159">
        <w:rPr>
          <w:b w:val="0"/>
          <w:sz w:val="28"/>
          <w:szCs w:val="28"/>
        </w:rPr>
        <w:t>Теоретический материал для квеста</w:t>
      </w:r>
    </w:p>
    <w:p w14:paraId="436A4450" w14:textId="77777777" w:rsidR="00F60F79" w:rsidRPr="004E5159" w:rsidRDefault="00F60F79" w:rsidP="00C224E4">
      <w:pPr>
        <w:jc w:val="center"/>
        <w:rPr>
          <w:b w:val="0"/>
          <w:sz w:val="28"/>
          <w:szCs w:val="28"/>
        </w:rPr>
      </w:pPr>
    </w:p>
    <w:tbl>
      <w:tblPr>
        <w:tblStyle w:val="ad"/>
        <w:tblW w:w="9243" w:type="dxa"/>
        <w:tblInd w:w="108" w:type="dxa"/>
        <w:tblLook w:val="04A0" w:firstRow="1" w:lastRow="0" w:firstColumn="1" w:lastColumn="0" w:noHBand="0" w:noVBand="1"/>
      </w:tblPr>
      <w:tblGrid>
        <w:gridCol w:w="1341"/>
        <w:gridCol w:w="7902"/>
      </w:tblGrid>
      <w:tr w:rsidR="00C224E4" w:rsidRPr="004E5159" w14:paraId="3C37BB03" w14:textId="77777777" w:rsidTr="00D30A3C">
        <w:trPr>
          <w:trHeight w:val="276"/>
        </w:trPr>
        <w:tc>
          <w:tcPr>
            <w:tcW w:w="1305" w:type="dxa"/>
            <w:vMerge w:val="restart"/>
          </w:tcPr>
          <w:p w14:paraId="5ECB8F2C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Группа 1. Младшая </w:t>
            </w:r>
          </w:p>
        </w:tc>
        <w:tc>
          <w:tcPr>
            <w:tcW w:w="7938" w:type="dxa"/>
          </w:tcPr>
          <w:p w14:paraId="42406A38" w14:textId="2A549E4F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Тематика: 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 xml:space="preserve">Йозеф Гайдн и </w:t>
            </w:r>
            <w:r w:rsidR="0021348A" w:rsidRPr="004E5159">
              <w:rPr>
                <w:b w:val="0"/>
                <w:bCs/>
                <w:i/>
                <w:iCs/>
                <w:sz w:val="28"/>
                <w:szCs w:val="28"/>
              </w:rPr>
              <w:t>в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енская классическая школа</w:t>
            </w:r>
            <w:r w:rsidRPr="004E515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224E4" w:rsidRPr="004E5159" w14:paraId="7431119B" w14:textId="77777777" w:rsidTr="00D30A3C">
        <w:trPr>
          <w:trHeight w:val="276"/>
        </w:trPr>
        <w:tc>
          <w:tcPr>
            <w:tcW w:w="1305" w:type="dxa"/>
            <w:vMerge/>
          </w:tcPr>
          <w:p w14:paraId="410E45AB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B939A52" w14:textId="4681B95A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bookmarkStart w:id="7" w:name="_Hlk517611714"/>
            <w:r w:rsidRPr="004E5159">
              <w:rPr>
                <w:b w:val="0"/>
                <w:sz w:val="28"/>
                <w:szCs w:val="28"/>
              </w:rPr>
              <w:t xml:space="preserve">Биографические сведения и творческой </w:t>
            </w:r>
            <w:bookmarkEnd w:id="7"/>
            <w:r w:rsidRPr="004E5159">
              <w:rPr>
                <w:b w:val="0"/>
                <w:sz w:val="28"/>
                <w:szCs w:val="28"/>
              </w:rPr>
              <w:t xml:space="preserve">наследие композиторов венской классической школы, </w:t>
            </w:r>
            <w:bookmarkStart w:id="8" w:name="_Hlk517612229"/>
            <w:r w:rsidRPr="004E5159">
              <w:rPr>
                <w:b w:val="0"/>
                <w:sz w:val="28"/>
                <w:szCs w:val="28"/>
              </w:rPr>
              <w:t>история создания сочинений, предложенных для викторины</w:t>
            </w:r>
            <w:bookmarkEnd w:id="8"/>
            <w:r w:rsidRPr="004E5159">
              <w:rPr>
                <w:b w:val="0"/>
                <w:sz w:val="28"/>
                <w:szCs w:val="28"/>
              </w:rPr>
              <w:t>, строение сонатной формы, тональные соотношения в т. Г.</w:t>
            </w:r>
            <w:r w:rsidR="0021348A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П. и т. П.</w:t>
            </w:r>
            <w:r w:rsidR="0021348A" w:rsidRPr="004E5159">
              <w:rPr>
                <w:b w:val="0"/>
                <w:sz w:val="28"/>
                <w:szCs w:val="28"/>
              </w:rPr>
              <w:t xml:space="preserve"> </w:t>
            </w:r>
            <w:r w:rsidRPr="004E5159">
              <w:rPr>
                <w:b w:val="0"/>
                <w:sz w:val="28"/>
                <w:szCs w:val="28"/>
              </w:rPr>
              <w:t>П. в классической сонате и в изученных произведениях.</w:t>
            </w:r>
          </w:p>
          <w:p w14:paraId="48941687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Понятия:</w:t>
            </w:r>
            <w:r w:rsidRPr="004E5159">
              <w:rPr>
                <w:b w:val="0"/>
                <w:sz w:val="28"/>
                <w:szCs w:val="28"/>
              </w:rPr>
              <w:t xml:space="preserve"> классицизм, венская классическая школа, соната, сонатная форма, тональный план, экспозиция, разработка, реприза, рондо, финал</w:t>
            </w:r>
          </w:p>
        </w:tc>
      </w:tr>
      <w:tr w:rsidR="00C224E4" w:rsidRPr="004E5159" w14:paraId="621AB670" w14:textId="77777777" w:rsidTr="00D30A3C">
        <w:trPr>
          <w:trHeight w:val="276"/>
        </w:trPr>
        <w:tc>
          <w:tcPr>
            <w:tcW w:w="1305" w:type="dxa"/>
            <w:vMerge w:val="restart"/>
          </w:tcPr>
          <w:p w14:paraId="197D5BF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Группа 2. Младшая средняя группа</w:t>
            </w:r>
          </w:p>
        </w:tc>
        <w:tc>
          <w:tcPr>
            <w:tcW w:w="7938" w:type="dxa"/>
          </w:tcPr>
          <w:p w14:paraId="793E324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Тематика: 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Ранний музыкальный романтизм</w:t>
            </w:r>
            <w:r w:rsidRPr="004E5159">
              <w:rPr>
                <w:b w:val="0"/>
                <w:sz w:val="28"/>
                <w:szCs w:val="28"/>
              </w:rPr>
              <w:t xml:space="preserve">. </w:t>
            </w:r>
          </w:p>
        </w:tc>
      </w:tr>
      <w:tr w:rsidR="00C224E4" w:rsidRPr="004E5159" w14:paraId="76263F28" w14:textId="77777777" w:rsidTr="00D30A3C">
        <w:trPr>
          <w:trHeight w:val="276"/>
        </w:trPr>
        <w:tc>
          <w:tcPr>
            <w:tcW w:w="1305" w:type="dxa"/>
            <w:vMerge/>
          </w:tcPr>
          <w:p w14:paraId="35D5C3D3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4C64706" w14:textId="38DDCBF9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Биографические сведения и творческое наследие Ф. Шуберта, Ф. Шопена, М. И. Глинки.  Основные сведения о творчестве композиторов-романтиков – Ф. Мендельсона, Р. Шумана, Ф. Листа</w:t>
            </w:r>
            <w:r w:rsidR="0021348A" w:rsidRPr="004E5159">
              <w:rPr>
                <w:b w:val="0"/>
                <w:sz w:val="28"/>
                <w:szCs w:val="28"/>
              </w:rPr>
              <w:t>, Г. Берлиоза</w:t>
            </w:r>
            <w:r w:rsidRPr="004E5159">
              <w:rPr>
                <w:b w:val="0"/>
                <w:sz w:val="28"/>
                <w:szCs w:val="28"/>
              </w:rPr>
              <w:t xml:space="preserve"> (принадлежность к национальной школе, художественному направлению, наиболее значительные произведения). История создания сочинений, предложенных для викторины, их форма и характер основных тем. </w:t>
            </w:r>
          </w:p>
          <w:p w14:paraId="259F9510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Понятия:</w:t>
            </w:r>
            <w:r w:rsidRPr="004E5159">
              <w:rPr>
                <w:b w:val="0"/>
                <w:sz w:val="28"/>
                <w:szCs w:val="28"/>
              </w:rPr>
              <w:t xml:space="preserve"> романтизм, увертюра,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программность</w:t>
            </w:r>
            <w:proofErr w:type="spellEnd"/>
            <w:r w:rsidRPr="004E5159">
              <w:rPr>
                <w:b w:val="0"/>
                <w:sz w:val="28"/>
                <w:szCs w:val="28"/>
              </w:rPr>
              <w:t xml:space="preserve">, симфонический оркестр, </w:t>
            </w:r>
            <w:proofErr w:type="spellStart"/>
            <w:r w:rsidRPr="004E5159">
              <w:rPr>
                <w:b w:val="0"/>
                <w:sz w:val="28"/>
                <w:szCs w:val="28"/>
              </w:rPr>
              <w:t>лейттембр</w:t>
            </w:r>
            <w:proofErr w:type="spellEnd"/>
            <w:r w:rsidRPr="004E5159">
              <w:rPr>
                <w:b w:val="0"/>
                <w:sz w:val="28"/>
                <w:szCs w:val="28"/>
              </w:rPr>
              <w:t>, жанр, сонатно-симфонический цикл.</w:t>
            </w:r>
          </w:p>
        </w:tc>
      </w:tr>
      <w:tr w:rsidR="00C224E4" w:rsidRPr="004E5159" w14:paraId="725AC3FC" w14:textId="77777777" w:rsidTr="00D30A3C">
        <w:trPr>
          <w:trHeight w:val="276"/>
        </w:trPr>
        <w:tc>
          <w:tcPr>
            <w:tcW w:w="1305" w:type="dxa"/>
            <w:vMerge w:val="restart"/>
          </w:tcPr>
          <w:p w14:paraId="3451D226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Группа 3. Средняя </w:t>
            </w:r>
          </w:p>
          <w:p w14:paraId="41F7D5F2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BD76C18" w14:textId="77777777" w:rsidR="00C224E4" w:rsidRPr="004E5159" w:rsidRDefault="00C224E4" w:rsidP="00D30A3C">
            <w:pPr>
              <w:rPr>
                <w:b w:val="0"/>
                <w:bCs/>
                <w:i/>
                <w:iCs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Тематика: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 xml:space="preserve"> Творчество композиторов «Могучей кучки»</w:t>
            </w:r>
          </w:p>
        </w:tc>
      </w:tr>
      <w:tr w:rsidR="00C224E4" w:rsidRPr="004E5159" w14:paraId="61A8F5FA" w14:textId="77777777" w:rsidTr="00D30A3C">
        <w:trPr>
          <w:trHeight w:val="377"/>
        </w:trPr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1F1D90A3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C427AE1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Биографические сведения и творческое наследие А. П. Бородина,  М. П. Мусоргского и Н. А. Римского-Корсакова, история создания и исполнения сочинений, предложенных для викторины, литературная основа опер композиторов. Сюжет, основные действующие лица и музыкальная характеристика героев опер «Князь Игорь» А. П. Бородина,  «Борис Годунов» М. П. Мусоргского и «Снегурочка» Н. А. Римского-Корсакова. Программа симфонических сочинений, предложенных для викторины, их форма и характер основных тем. Сведения о составе и инструментах симфонического оркестра.</w:t>
            </w:r>
          </w:p>
          <w:p w14:paraId="2D70F663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Понятия</w:t>
            </w:r>
            <w:r w:rsidRPr="004E5159">
              <w:rPr>
                <w:b w:val="0"/>
                <w:sz w:val="28"/>
                <w:szCs w:val="28"/>
              </w:rPr>
              <w:t>: опера, либретто, интродукция, пролог, действие, картина, ария, ариетта, ариозо, монолог, сквозное развитие, лейтмотив, симфоническая сюита, монотематизм, симфонический оркестр, вокальный цикл.</w:t>
            </w:r>
          </w:p>
        </w:tc>
      </w:tr>
      <w:tr w:rsidR="00C224E4" w:rsidRPr="004E5159" w14:paraId="4141D025" w14:textId="77777777" w:rsidTr="00D30A3C">
        <w:trPr>
          <w:trHeight w:val="434"/>
        </w:trPr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14:paraId="29F152A3" w14:textId="77777777" w:rsidR="00C224E4" w:rsidRPr="004E5159" w:rsidRDefault="00C224E4" w:rsidP="00D30A3C">
            <w:pPr>
              <w:rPr>
                <w:b w:val="0"/>
                <w:sz w:val="28"/>
                <w:szCs w:val="28"/>
                <w:lang w:val="en-US"/>
              </w:rPr>
            </w:pPr>
            <w:r w:rsidRPr="004E5159">
              <w:rPr>
                <w:b w:val="0"/>
                <w:sz w:val="28"/>
                <w:szCs w:val="28"/>
              </w:rPr>
              <w:t>Группа 4. Старшая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29FBF063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 xml:space="preserve">Тематика: 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Творчество А. К. Лядова</w:t>
            </w:r>
            <w:r w:rsidR="00F60F79" w:rsidRPr="004E5159">
              <w:rPr>
                <w:b w:val="0"/>
                <w:bCs/>
                <w:i/>
                <w:iCs/>
                <w:sz w:val="28"/>
                <w:szCs w:val="28"/>
              </w:rPr>
              <w:t>,</w:t>
            </w: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 xml:space="preserve"> А. К. Глазунова, С. И. Танеева,   А. Н. Скрябина, С. В. Рахманинова, И. Ф. Стравинского и «Серебряный век» в русской культуре.</w:t>
            </w:r>
            <w:r w:rsidRPr="004E515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224E4" w:rsidRPr="00C224E4" w14:paraId="783ACF44" w14:textId="77777777" w:rsidTr="00D30A3C">
        <w:trPr>
          <w:trHeight w:val="406"/>
        </w:trPr>
        <w:tc>
          <w:tcPr>
            <w:tcW w:w="1305" w:type="dxa"/>
            <w:vMerge/>
          </w:tcPr>
          <w:p w14:paraId="14DAEE8A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DFDE878" w14:textId="77777777" w:rsidR="00C224E4" w:rsidRPr="004E5159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sz w:val="28"/>
                <w:szCs w:val="28"/>
              </w:rPr>
              <w:t>Биографические сведения и творческое наследие А. К. Лядова А. К. Глазунова, С. И. Танеева А. Н. Скрябина, С. В. Рахманинова, И. Ф. Стравинского. Их исполнительская, педагогическая и общественная деятельность. История создания и исполнения сочинений, предложенных для викторины, их форма и характер основных тем. Личность С. П. Дягилева, роль его антрепризы в развитии и популяризации российской культуры. Творческое объединение «Мир искусства».</w:t>
            </w:r>
          </w:p>
          <w:p w14:paraId="00CC1040" w14:textId="77777777" w:rsidR="00C224E4" w:rsidRPr="00C224E4" w:rsidRDefault="00C224E4" w:rsidP="00D30A3C">
            <w:pPr>
              <w:rPr>
                <w:b w:val="0"/>
                <w:sz w:val="28"/>
                <w:szCs w:val="28"/>
              </w:rPr>
            </w:pPr>
            <w:r w:rsidRPr="004E5159">
              <w:rPr>
                <w:b w:val="0"/>
                <w:bCs/>
                <w:i/>
                <w:iCs/>
                <w:sz w:val="28"/>
                <w:szCs w:val="28"/>
              </w:rPr>
              <w:t>Понятия:</w:t>
            </w:r>
            <w:r w:rsidRPr="004E5159">
              <w:rPr>
                <w:b w:val="0"/>
                <w:sz w:val="28"/>
                <w:szCs w:val="28"/>
              </w:rPr>
              <w:t xml:space="preserve"> «Серебряный век», модернизм, симфония, симфонический цикл, миниатюра, цикл, программность, сонатная форма, тональный план, разработка, эпизод, вариации на сопрано остинато, симфонический оркестр и его состав, сквозное развитие, кантата.</w:t>
            </w:r>
          </w:p>
          <w:p w14:paraId="2F9813C2" w14:textId="77777777" w:rsidR="00C224E4" w:rsidRPr="00C224E4" w:rsidRDefault="00C224E4" w:rsidP="00D30A3C">
            <w:pPr>
              <w:rPr>
                <w:b w:val="0"/>
                <w:sz w:val="28"/>
                <w:szCs w:val="28"/>
              </w:rPr>
            </w:pPr>
          </w:p>
        </w:tc>
      </w:tr>
    </w:tbl>
    <w:p w14:paraId="032E6E96" w14:textId="77777777" w:rsidR="00C224E4" w:rsidRPr="00C224E4" w:rsidRDefault="00C224E4" w:rsidP="00C224E4">
      <w:pPr>
        <w:rPr>
          <w:b w:val="0"/>
          <w:sz w:val="28"/>
          <w:szCs w:val="28"/>
        </w:rPr>
      </w:pPr>
    </w:p>
    <w:p w14:paraId="27552A90" w14:textId="77777777" w:rsidR="00C553D5" w:rsidRPr="00C224E4" w:rsidRDefault="00C553D5" w:rsidP="00C224E4">
      <w:pPr>
        <w:jc w:val="center"/>
        <w:rPr>
          <w:b w:val="0"/>
          <w:sz w:val="28"/>
          <w:szCs w:val="28"/>
        </w:rPr>
      </w:pPr>
      <w:bookmarkStart w:id="9" w:name="_GoBack"/>
      <w:bookmarkEnd w:id="9"/>
    </w:p>
    <w:sectPr w:rsidR="00C553D5" w:rsidRPr="00C224E4" w:rsidSect="000D363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DD4"/>
    <w:multiLevelType w:val="hybridMultilevel"/>
    <w:tmpl w:val="120E0596"/>
    <w:lvl w:ilvl="0" w:tplc="725EE6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545"/>
    <w:multiLevelType w:val="hybridMultilevel"/>
    <w:tmpl w:val="877E6476"/>
    <w:lvl w:ilvl="0" w:tplc="27C2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5C65"/>
    <w:multiLevelType w:val="hybridMultilevel"/>
    <w:tmpl w:val="455A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10F11"/>
    <w:multiLevelType w:val="multilevel"/>
    <w:tmpl w:val="6F4E9B4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6D1C85"/>
    <w:multiLevelType w:val="hybridMultilevel"/>
    <w:tmpl w:val="A9DAB508"/>
    <w:lvl w:ilvl="0" w:tplc="E75C3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B8E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A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AA2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8AA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1E48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62B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EB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8EC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E8406D0"/>
    <w:multiLevelType w:val="hybridMultilevel"/>
    <w:tmpl w:val="114CDF1A"/>
    <w:lvl w:ilvl="0" w:tplc="27C2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E43ED"/>
    <w:multiLevelType w:val="hybridMultilevel"/>
    <w:tmpl w:val="27C4F74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2024C"/>
    <w:multiLevelType w:val="hybridMultilevel"/>
    <w:tmpl w:val="9810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40E48"/>
    <w:multiLevelType w:val="hybridMultilevel"/>
    <w:tmpl w:val="1AD0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8768F"/>
    <w:multiLevelType w:val="hybridMultilevel"/>
    <w:tmpl w:val="FD30D0B0"/>
    <w:lvl w:ilvl="0" w:tplc="0F881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2292D"/>
    <w:multiLevelType w:val="multilevel"/>
    <w:tmpl w:val="D6BEF6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5002FA"/>
    <w:multiLevelType w:val="multilevel"/>
    <w:tmpl w:val="D518B81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3F3A40"/>
    <w:multiLevelType w:val="hybridMultilevel"/>
    <w:tmpl w:val="C3FAD442"/>
    <w:lvl w:ilvl="0" w:tplc="A0EA97C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245900"/>
    <w:multiLevelType w:val="hybridMultilevel"/>
    <w:tmpl w:val="AD4E26D4"/>
    <w:lvl w:ilvl="0" w:tplc="20D8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5B8E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A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AA2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8AA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1E48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62B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EB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8EC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54296ED1"/>
    <w:multiLevelType w:val="hybridMultilevel"/>
    <w:tmpl w:val="158873E4"/>
    <w:lvl w:ilvl="0" w:tplc="98B24E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0777D"/>
    <w:multiLevelType w:val="hybridMultilevel"/>
    <w:tmpl w:val="A5D8CC52"/>
    <w:lvl w:ilvl="0" w:tplc="E75C3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B8E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A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AA2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8AA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1E48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62B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EB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8EC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1850362"/>
    <w:multiLevelType w:val="hybridMultilevel"/>
    <w:tmpl w:val="C930AA92"/>
    <w:lvl w:ilvl="0" w:tplc="27C2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6E53"/>
    <w:multiLevelType w:val="hybridMultilevel"/>
    <w:tmpl w:val="50AC472E"/>
    <w:lvl w:ilvl="0" w:tplc="98B24E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C1700"/>
    <w:multiLevelType w:val="hybridMultilevel"/>
    <w:tmpl w:val="095441DE"/>
    <w:lvl w:ilvl="0" w:tplc="27C2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1980"/>
    <w:multiLevelType w:val="hybridMultilevel"/>
    <w:tmpl w:val="D3167A46"/>
    <w:lvl w:ilvl="0" w:tplc="1AAED5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564AB"/>
    <w:multiLevelType w:val="hybridMultilevel"/>
    <w:tmpl w:val="9810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07639"/>
    <w:multiLevelType w:val="hybridMultilevel"/>
    <w:tmpl w:val="7674ADD4"/>
    <w:lvl w:ilvl="0" w:tplc="98B24E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13"/>
  </w:num>
  <w:num w:numId="5">
    <w:abstractNumId w:val="5"/>
  </w:num>
  <w:num w:numId="6">
    <w:abstractNumId w:val="7"/>
  </w:num>
  <w:num w:numId="7">
    <w:abstractNumId w:val="21"/>
  </w:num>
  <w:num w:numId="8">
    <w:abstractNumId w:val="14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0"/>
  </w:num>
  <w:num w:numId="14">
    <w:abstractNumId w:val="8"/>
  </w:num>
  <w:num w:numId="15">
    <w:abstractNumId w:val="3"/>
  </w:num>
  <w:num w:numId="16">
    <w:abstractNumId w:val="11"/>
  </w:num>
  <w:num w:numId="17">
    <w:abstractNumId w:val="2"/>
  </w:num>
  <w:num w:numId="18">
    <w:abstractNumId w:val="18"/>
  </w:num>
  <w:num w:numId="19">
    <w:abstractNumId w:val="15"/>
  </w:num>
  <w:num w:numId="20">
    <w:abstractNumId w:val="4"/>
  </w:num>
  <w:num w:numId="21">
    <w:abstractNumId w:val="0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A"/>
    <w:rsid w:val="00035C37"/>
    <w:rsid w:val="000829C8"/>
    <w:rsid w:val="00097B38"/>
    <w:rsid w:val="000D3638"/>
    <w:rsid w:val="00134747"/>
    <w:rsid w:val="001564BD"/>
    <w:rsid w:val="00186923"/>
    <w:rsid w:val="001B57D9"/>
    <w:rsid w:val="001E053D"/>
    <w:rsid w:val="0021348A"/>
    <w:rsid w:val="00226882"/>
    <w:rsid w:val="003904FD"/>
    <w:rsid w:val="0039491C"/>
    <w:rsid w:val="003F4400"/>
    <w:rsid w:val="00401BE3"/>
    <w:rsid w:val="00497D23"/>
    <w:rsid w:val="004B06B0"/>
    <w:rsid w:val="004B40D7"/>
    <w:rsid w:val="004E5159"/>
    <w:rsid w:val="005317F9"/>
    <w:rsid w:val="005712DA"/>
    <w:rsid w:val="005753DC"/>
    <w:rsid w:val="005F54A7"/>
    <w:rsid w:val="006210B0"/>
    <w:rsid w:val="00626D7B"/>
    <w:rsid w:val="00670A15"/>
    <w:rsid w:val="006849DE"/>
    <w:rsid w:val="006B385E"/>
    <w:rsid w:val="006B4888"/>
    <w:rsid w:val="006C4E13"/>
    <w:rsid w:val="006C5C16"/>
    <w:rsid w:val="0071787A"/>
    <w:rsid w:val="007312EE"/>
    <w:rsid w:val="007624D5"/>
    <w:rsid w:val="0077096B"/>
    <w:rsid w:val="007B114B"/>
    <w:rsid w:val="007E7539"/>
    <w:rsid w:val="0084015B"/>
    <w:rsid w:val="00861B4A"/>
    <w:rsid w:val="00865437"/>
    <w:rsid w:val="00875957"/>
    <w:rsid w:val="008B4518"/>
    <w:rsid w:val="008E632F"/>
    <w:rsid w:val="009A06E0"/>
    <w:rsid w:val="00A46235"/>
    <w:rsid w:val="00AF2EE0"/>
    <w:rsid w:val="00AF6AC6"/>
    <w:rsid w:val="00B9432B"/>
    <w:rsid w:val="00C2075C"/>
    <w:rsid w:val="00C224E4"/>
    <w:rsid w:val="00C34233"/>
    <w:rsid w:val="00C37222"/>
    <w:rsid w:val="00C470A2"/>
    <w:rsid w:val="00C553D5"/>
    <w:rsid w:val="00D30A3C"/>
    <w:rsid w:val="00E033A9"/>
    <w:rsid w:val="00E16CA5"/>
    <w:rsid w:val="00E728D8"/>
    <w:rsid w:val="00F16380"/>
    <w:rsid w:val="00F51529"/>
    <w:rsid w:val="00F549CD"/>
    <w:rsid w:val="00F60F79"/>
    <w:rsid w:val="00F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5FFA"/>
  <w15:chartTrackingRefBased/>
  <w15:docId w15:val="{E6A865C5-7A24-46A3-9FAA-F722ED6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">
    <w:name w:val="heading 1"/>
    <w:basedOn w:val="a"/>
    <w:link w:val="10"/>
    <w:uiPriority w:val="9"/>
    <w:qFormat/>
    <w:rsid w:val="00F73C86"/>
    <w:pPr>
      <w:spacing w:before="100" w:beforeAutospacing="1" w:after="100" w:afterAutospacing="1"/>
      <w:outlineLvl w:val="0"/>
    </w:pPr>
    <w:rPr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0B0"/>
    <w:pPr>
      <w:spacing w:before="100" w:beforeAutospacing="1" w:after="100" w:afterAutospacing="1"/>
    </w:pPr>
    <w:rPr>
      <w:rFonts w:eastAsia="Calibri"/>
      <w:b w:val="0"/>
      <w:szCs w:val="24"/>
      <w:lang w:eastAsia="ru-RU"/>
    </w:rPr>
  </w:style>
  <w:style w:type="paragraph" w:styleId="a4">
    <w:name w:val="Title"/>
    <w:basedOn w:val="a"/>
    <w:link w:val="a5"/>
    <w:qFormat/>
    <w:rsid w:val="006210B0"/>
    <w:pPr>
      <w:jc w:val="center"/>
    </w:pPr>
    <w:rPr>
      <w:b w:val="0"/>
      <w:caps/>
      <w:spacing w:val="100"/>
      <w:sz w:val="48"/>
    </w:rPr>
  </w:style>
  <w:style w:type="character" w:customStyle="1" w:styleId="a5">
    <w:name w:val="Название Знак"/>
    <w:basedOn w:val="a0"/>
    <w:link w:val="a4"/>
    <w:rsid w:val="006210B0"/>
    <w:rPr>
      <w:rFonts w:ascii="Times New Roman" w:eastAsia="Times New Roman" w:hAnsi="Times New Roman" w:cs="Times New Roman"/>
      <w:caps/>
      <w:spacing w:val="100"/>
      <w:sz w:val="48"/>
      <w:szCs w:val="20"/>
    </w:rPr>
  </w:style>
  <w:style w:type="paragraph" w:styleId="3">
    <w:name w:val="Body Text Indent 3"/>
    <w:basedOn w:val="a"/>
    <w:link w:val="30"/>
    <w:uiPriority w:val="99"/>
    <w:unhideWhenUsed/>
    <w:rsid w:val="006210B0"/>
    <w:pPr>
      <w:spacing w:line="300" w:lineRule="auto"/>
      <w:ind w:firstLine="720"/>
      <w:jc w:val="both"/>
    </w:pPr>
    <w:rPr>
      <w:b w:val="0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10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6210B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6C4E13"/>
    <w:pPr>
      <w:ind w:left="720"/>
      <w:contextualSpacing/>
    </w:pPr>
  </w:style>
  <w:style w:type="character" w:styleId="a8">
    <w:name w:val="Hyperlink"/>
    <w:uiPriority w:val="99"/>
    <w:rsid w:val="00035C37"/>
    <w:rPr>
      <w:color w:val="00FFFF"/>
      <w:u w:val="single"/>
    </w:rPr>
  </w:style>
  <w:style w:type="paragraph" w:customStyle="1" w:styleId="p9">
    <w:name w:val="p9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2">
    <w:name w:val="p12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4">
    <w:name w:val="p14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5">
    <w:name w:val="p15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6">
    <w:name w:val="p16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4">
    <w:name w:val="p4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7">
    <w:name w:val="p17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0">
    <w:name w:val="p10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character" w:customStyle="1" w:styleId="s1">
    <w:name w:val="s1"/>
    <w:rsid w:val="00035C37"/>
  </w:style>
  <w:style w:type="character" w:customStyle="1" w:styleId="s2">
    <w:name w:val="s2"/>
    <w:rsid w:val="00035C37"/>
  </w:style>
  <w:style w:type="character" w:customStyle="1" w:styleId="s5">
    <w:name w:val="s5"/>
    <w:rsid w:val="00035C37"/>
  </w:style>
  <w:style w:type="character" w:customStyle="1" w:styleId="s7">
    <w:name w:val="s7"/>
    <w:rsid w:val="00035C37"/>
  </w:style>
  <w:style w:type="paragraph" w:styleId="a9">
    <w:name w:val="Body Text"/>
    <w:basedOn w:val="a"/>
    <w:link w:val="aa"/>
    <w:unhideWhenUsed/>
    <w:rsid w:val="007B114B"/>
    <w:pPr>
      <w:spacing w:after="120"/>
    </w:pPr>
  </w:style>
  <w:style w:type="character" w:customStyle="1" w:styleId="aa">
    <w:name w:val="Основной текст Знак"/>
    <w:basedOn w:val="a0"/>
    <w:link w:val="a9"/>
    <w:rsid w:val="007B114B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Document Map"/>
    <w:basedOn w:val="a"/>
    <w:link w:val="ac"/>
    <w:semiHidden/>
    <w:rsid w:val="007B114B"/>
    <w:pPr>
      <w:shd w:val="clear" w:color="auto" w:fill="000080"/>
    </w:pPr>
    <w:rPr>
      <w:rFonts w:ascii="Tahoma" w:hAnsi="Tahoma" w:cs="Tahoma"/>
      <w:b w:val="0"/>
      <w:sz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7B11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uiPriority w:val="59"/>
    <w:rsid w:val="007B1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7B114B"/>
    <w:rPr>
      <w:rFonts w:ascii="Tahoma" w:hAnsi="Tahoma" w:cs="Tahoma"/>
      <w:b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7B1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+ Полужирный3"/>
    <w:aliases w:val="Курсив"/>
    <w:uiPriority w:val="99"/>
    <w:rsid w:val="007B114B"/>
    <w:rPr>
      <w:b/>
      <w:bCs w:val="0"/>
      <w:i/>
      <w:iCs w:val="0"/>
      <w:sz w:val="23"/>
      <w:shd w:val="clear" w:color="auto" w:fill="FFFFFF"/>
      <w:lang w:val="ru-RU" w:eastAsia="ru-RU"/>
    </w:rPr>
  </w:style>
  <w:style w:type="character" w:customStyle="1" w:styleId="32">
    <w:name w:val="Основной текст (3)_"/>
    <w:link w:val="310"/>
    <w:uiPriority w:val="99"/>
    <w:locked/>
    <w:rsid w:val="007B114B"/>
    <w:rPr>
      <w:b/>
      <w:i/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7B114B"/>
    <w:pPr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i/>
      <w:sz w:val="23"/>
      <w:szCs w:val="22"/>
    </w:rPr>
  </w:style>
  <w:style w:type="paragraph" w:styleId="af0">
    <w:name w:val="header"/>
    <w:basedOn w:val="a"/>
    <w:link w:val="af1"/>
    <w:uiPriority w:val="99"/>
    <w:rsid w:val="007B114B"/>
    <w:pPr>
      <w:tabs>
        <w:tab w:val="center" w:pos="4677"/>
        <w:tab w:val="right" w:pos="9355"/>
      </w:tabs>
    </w:pPr>
    <w:rPr>
      <w:b w:val="0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B1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B114B"/>
    <w:pPr>
      <w:tabs>
        <w:tab w:val="center" w:pos="4677"/>
        <w:tab w:val="right" w:pos="9355"/>
      </w:tabs>
    </w:pPr>
    <w:rPr>
      <w:b w:val="0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B1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"/>
    <w:uiPriority w:val="99"/>
    <w:rsid w:val="007B114B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11">
    <w:name w:val="Заголовок №1"/>
    <w:uiPriority w:val="99"/>
    <w:rsid w:val="007B114B"/>
    <w:rPr>
      <w:rFonts w:ascii="Times New Roman" w:hAnsi="Times New Roman" w:cs="Times New Roman" w:hint="default"/>
      <w:b/>
      <w:bCs w:val="0"/>
      <w:sz w:val="23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7B114B"/>
    <w:rPr>
      <w:b/>
      <w:bCs w:val="0"/>
      <w:sz w:val="23"/>
      <w:shd w:val="clear" w:color="auto" w:fill="FFFFFF"/>
      <w:lang w:val="ru-RU" w:eastAsia="ru-RU"/>
    </w:rPr>
  </w:style>
  <w:style w:type="character" w:styleId="af4">
    <w:name w:val="FollowedHyperlink"/>
    <w:basedOn w:val="a0"/>
    <w:uiPriority w:val="99"/>
    <w:semiHidden/>
    <w:unhideWhenUsed/>
    <w:rsid w:val="000829C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24E4"/>
  </w:style>
  <w:style w:type="paragraph" w:styleId="HTML">
    <w:name w:val="HTML Preformatted"/>
    <w:basedOn w:val="a"/>
    <w:link w:val="HTML0"/>
    <w:uiPriority w:val="99"/>
    <w:unhideWhenUsed/>
    <w:rsid w:val="00C22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24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kovm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4187-0C37-4F51-9623-5DD56796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2022-10-12T10:20:00Z</cp:lastPrinted>
  <dcterms:created xsi:type="dcterms:W3CDTF">2021-11-25T15:45:00Z</dcterms:created>
  <dcterms:modified xsi:type="dcterms:W3CDTF">2022-10-17T07:17:00Z</dcterms:modified>
</cp:coreProperties>
</file>